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4C9" w:rsidRDefault="00E234C9" w:rsidP="007321ED">
      <w:pPr>
        <w:tabs>
          <w:tab w:val="left" w:pos="3119"/>
        </w:tabs>
        <w:spacing w:after="0" w:line="240" w:lineRule="auto"/>
        <w:jc w:val="center"/>
        <w:rPr>
          <w:b/>
          <w:spacing w:val="120"/>
          <w:sz w:val="24"/>
          <w:szCs w:val="24"/>
          <w:lang w:eastAsia="bg-BG"/>
        </w:rPr>
      </w:pPr>
    </w:p>
    <w:p w:rsidR="001977AA" w:rsidRPr="00F30F3E" w:rsidRDefault="001977AA" w:rsidP="007321ED">
      <w:pPr>
        <w:tabs>
          <w:tab w:val="left" w:pos="3119"/>
        </w:tabs>
        <w:spacing w:after="0" w:line="240" w:lineRule="auto"/>
        <w:jc w:val="center"/>
        <w:rPr>
          <w:b/>
          <w:spacing w:val="120"/>
          <w:sz w:val="24"/>
          <w:szCs w:val="24"/>
          <w:lang w:eastAsia="bg-BG"/>
        </w:rPr>
      </w:pPr>
      <w:r w:rsidRPr="00F30F3E">
        <w:rPr>
          <w:b/>
          <w:spacing w:val="120"/>
          <w:sz w:val="24"/>
          <w:szCs w:val="24"/>
          <w:lang w:eastAsia="bg-BG"/>
        </w:rPr>
        <w:t>ИЗИСКВАНИЯ И УКАЗАНИЯ</w:t>
      </w:r>
    </w:p>
    <w:p w:rsidR="001977AA" w:rsidRPr="00F30F3E" w:rsidRDefault="00F53BA8" w:rsidP="00731DCD">
      <w:pPr>
        <w:spacing w:after="0" w:line="240" w:lineRule="auto"/>
        <w:jc w:val="center"/>
        <w:rPr>
          <w:b/>
          <w:bCs/>
          <w:color w:val="000000"/>
          <w:sz w:val="24"/>
          <w:szCs w:val="24"/>
          <w:lang w:eastAsia="bg-BG"/>
        </w:rPr>
      </w:pPr>
      <w:r w:rsidRPr="00F30F3E">
        <w:rPr>
          <w:b/>
          <w:sz w:val="24"/>
          <w:szCs w:val="24"/>
          <w:lang w:eastAsia="bg-BG"/>
        </w:rPr>
        <w:t>ЗА ПОДГОТОВКА НА ОФЕРТА</w:t>
      </w:r>
      <w:r w:rsidR="001977AA" w:rsidRPr="00F30F3E">
        <w:rPr>
          <w:b/>
          <w:sz w:val="24"/>
          <w:szCs w:val="24"/>
          <w:lang w:eastAsia="bg-BG"/>
        </w:rPr>
        <w:t xml:space="preserve"> </w:t>
      </w:r>
      <w:r w:rsidR="001977AA" w:rsidRPr="00F30F3E">
        <w:rPr>
          <w:b/>
          <w:bCs/>
          <w:color w:val="000000"/>
          <w:sz w:val="24"/>
          <w:szCs w:val="24"/>
          <w:lang w:eastAsia="bg-BG"/>
        </w:rPr>
        <w:t xml:space="preserve">ЗА УЧАСТИЕ </w:t>
      </w:r>
      <w:r w:rsidRPr="00F30F3E">
        <w:rPr>
          <w:b/>
          <w:bCs/>
          <w:color w:val="000000"/>
          <w:sz w:val="24"/>
          <w:szCs w:val="24"/>
          <w:lang w:eastAsia="bg-BG"/>
        </w:rPr>
        <w:t xml:space="preserve">В ПРОЦЕДУРА </w:t>
      </w:r>
      <w:r w:rsidR="001977AA" w:rsidRPr="00F30F3E">
        <w:rPr>
          <w:b/>
          <w:bCs/>
          <w:color w:val="000000"/>
          <w:sz w:val="24"/>
          <w:szCs w:val="24"/>
          <w:lang w:eastAsia="bg-BG"/>
        </w:rPr>
        <w:t xml:space="preserve">ЗА </w:t>
      </w:r>
      <w:r w:rsidR="001977AA" w:rsidRPr="00F30F3E">
        <w:rPr>
          <w:b/>
          <w:color w:val="000000"/>
          <w:sz w:val="24"/>
          <w:szCs w:val="24"/>
          <w:lang w:eastAsia="bg-BG"/>
        </w:rPr>
        <w:t>ВЪЗЛАГАНЕ НА ОБЩЕСТВЕНА ПОРЪЧКА ЧРЕЗ ПУБЛИЧНА ПОКАНА</w:t>
      </w:r>
      <w:r w:rsidR="001977AA" w:rsidRPr="00F30F3E">
        <w:rPr>
          <w:b/>
          <w:color w:val="000000"/>
          <w:sz w:val="24"/>
          <w:szCs w:val="24"/>
          <w:lang w:val="en-US" w:eastAsia="bg-BG"/>
        </w:rPr>
        <w:t xml:space="preserve"> </w:t>
      </w:r>
      <w:r w:rsidR="00EC1346" w:rsidRPr="00F30F3E">
        <w:rPr>
          <w:b/>
          <w:bCs/>
          <w:color w:val="000000"/>
          <w:sz w:val="24"/>
          <w:szCs w:val="24"/>
          <w:lang w:eastAsia="bg-BG"/>
        </w:rPr>
        <w:t>С ПРЕДМЕ</w:t>
      </w:r>
      <w:r w:rsidR="00EC1346" w:rsidRPr="00F30F3E">
        <w:rPr>
          <w:b/>
          <w:bCs/>
          <w:color w:val="000000"/>
          <w:sz w:val="24"/>
          <w:szCs w:val="24"/>
          <w:lang w:val="en-US" w:eastAsia="bg-BG"/>
        </w:rPr>
        <w:t>T</w:t>
      </w:r>
      <w:r w:rsidRPr="00F30F3E">
        <w:rPr>
          <w:b/>
          <w:bCs/>
          <w:color w:val="000000"/>
          <w:sz w:val="24"/>
          <w:szCs w:val="24"/>
          <w:lang w:eastAsia="bg-BG"/>
        </w:rPr>
        <w:t xml:space="preserve"> </w:t>
      </w:r>
      <w:r w:rsidR="00885963" w:rsidRPr="00F30F3E">
        <w:rPr>
          <w:b/>
          <w:bCs/>
          <w:color w:val="000000"/>
          <w:sz w:val="24"/>
          <w:szCs w:val="24"/>
          <w:lang w:eastAsia="bg-BG"/>
        </w:rPr>
        <w:t>„</w:t>
      </w:r>
      <w:r w:rsidR="00885963" w:rsidRPr="00F30F3E">
        <w:rPr>
          <w:b/>
          <w:bCs/>
          <w:color w:val="000000"/>
          <w:sz w:val="24"/>
          <w:szCs w:val="24"/>
        </w:rPr>
        <w:t>ПОЧИСТВА</w:t>
      </w:r>
      <w:r w:rsidR="005B39BB">
        <w:rPr>
          <w:b/>
          <w:bCs/>
          <w:color w:val="000000"/>
          <w:sz w:val="24"/>
          <w:szCs w:val="24"/>
        </w:rPr>
        <w:t xml:space="preserve">НЕ НА АДМИНИСТРАТИВНИТЕ СГРАДИ </w:t>
      </w:r>
      <w:r w:rsidR="00885963" w:rsidRPr="00F30F3E">
        <w:rPr>
          <w:b/>
          <w:bCs/>
          <w:color w:val="000000"/>
          <w:sz w:val="24"/>
          <w:szCs w:val="24"/>
        </w:rPr>
        <w:t>НА ДНСК</w:t>
      </w:r>
      <w:r w:rsidR="00885963" w:rsidRPr="00F30F3E">
        <w:rPr>
          <w:b/>
          <w:bCs/>
          <w:color w:val="000000"/>
          <w:sz w:val="24"/>
          <w:szCs w:val="24"/>
          <w:lang w:eastAsia="bg-BG"/>
        </w:rPr>
        <w:t>“</w:t>
      </w:r>
    </w:p>
    <w:p w:rsidR="001977AA" w:rsidRPr="00F30F3E" w:rsidRDefault="001977AA" w:rsidP="007321ED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4"/>
          <w:szCs w:val="24"/>
          <w:lang w:eastAsia="bg-BG"/>
        </w:rPr>
      </w:pPr>
    </w:p>
    <w:p w:rsidR="001977AA" w:rsidRPr="00F30F3E" w:rsidRDefault="001977AA" w:rsidP="007321ED">
      <w:pPr>
        <w:pStyle w:val="Heading1"/>
        <w:rPr>
          <w:lang w:val="bg-BG"/>
        </w:rPr>
      </w:pPr>
      <w:r w:rsidRPr="00F30F3E">
        <w:rPr>
          <w:lang w:val="bg-BG"/>
        </w:rPr>
        <w:t>Общи положения</w:t>
      </w:r>
    </w:p>
    <w:p w:rsidR="001977AA" w:rsidRPr="00F30F3E" w:rsidRDefault="001977AA" w:rsidP="007321ED">
      <w:pPr>
        <w:pStyle w:val="ListParagraph"/>
      </w:pPr>
      <w:r w:rsidRPr="00F30F3E">
        <w:t xml:space="preserve">Дирекция за национален строителен контрол кани за участие в процедура за </w:t>
      </w:r>
      <w:r w:rsidR="00A609ED" w:rsidRPr="00F30F3E">
        <w:t>възлагане на обществена поръчка</w:t>
      </w:r>
      <w:r w:rsidRPr="00F30F3E">
        <w:t xml:space="preserve"> чрез „Публична покана“ чуждестранни и български физически и юридически лица, включително техни обединения, които отговарят на изискванията на глава четвърта, раздел първи от ЗОП.</w:t>
      </w:r>
    </w:p>
    <w:p w:rsidR="001977AA" w:rsidRPr="00F30F3E" w:rsidRDefault="001977AA" w:rsidP="007321ED">
      <w:pPr>
        <w:pStyle w:val="ListParagraph"/>
      </w:pPr>
      <w:r w:rsidRPr="00F30F3E">
        <w:t>Участниците се представляват от законните си представители или от лица, упълномощени за участие с нотариално заверено пълномощно.</w:t>
      </w:r>
    </w:p>
    <w:p w:rsidR="001977AA" w:rsidRPr="00F30F3E" w:rsidRDefault="001977AA" w:rsidP="007321ED">
      <w:pPr>
        <w:pStyle w:val="ListParagraph"/>
      </w:pPr>
      <w:r w:rsidRPr="00F30F3E">
        <w:t>До изтичане срока за подаване на оферти всеки участник в процедурата може да промени, допълни или оттегли офертата си.</w:t>
      </w:r>
    </w:p>
    <w:p w:rsidR="001977AA" w:rsidRPr="00F30F3E" w:rsidRDefault="001977AA" w:rsidP="001B1021">
      <w:pPr>
        <w:pStyle w:val="Heading1"/>
        <w:numPr>
          <w:ilvl w:val="0"/>
          <w:numId w:val="0"/>
        </w:numPr>
        <w:rPr>
          <w:color w:val="auto"/>
          <w:lang w:val="bg-BG"/>
        </w:rPr>
      </w:pPr>
    </w:p>
    <w:p w:rsidR="00827A22" w:rsidRPr="00F30F3E" w:rsidRDefault="00827A22" w:rsidP="00827A22">
      <w:pPr>
        <w:pStyle w:val="Heading1"/>
        <w:rPr>
          <w:color w:val="auto"/>
          <w:lang w:val="bg-BG"/>
        </w:rPr>
      </w:pPr>
      <w:r w:rsidRPr="00F30F3E">
        <w:rPr>
          <w:color w:val="auto"/>
          <w:lang w:val="bg-BG"/>
        </w:rPr>
        <w:t>Технически изисквания</w:t>
      </w:r>
    </w:p>
    <w:p w:rsidR="001B1021" w:rsidRPr="00F30F3E" w:rsidRDefault="00827A22" w:rsidP="00A42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bg-BG"/>
        </w:rPr>
      </w:pPr>
      <w:r w:rsidRPr="00F30F3E">
        <w:rPr>
          <w:rFonts w:eastAsia="Times New Roman"/>
          <w:b/>
          <w:bCs/>
          <w:sz w:val="24"/>
          <w:szCs w:val="24"/>
          <w:lang w:eastAsia="bg-BG"/>
        </w:rPr>
        <w:t>1.</w:t>
      </w:r>
      <w:r w:rsidR="001B1021" w:rsidRPr="00F30F3E">
        <w:rPr>
          <w:rFonts w:eastAsia="Times New Roman"/>
          <w:b/>
          <w:bCs/>
          <w:sz w:val="24"/>
          <w:szCs w:val="24"/>
          <w:lang w:eastAsia="bg-BG"/>
        </w:rPr>
        <w:t>Тех</w:t>
      </w:r>
      <w:r w:rsidR="00A423C2" w:rsidRPr="00F30F3E">
        <w:rPr>
          <w:rFonts w:eastAsia="Times New Roman"/>
          <w:b/>
          <w:bCs/>
          <w:sz w:val="24"/>
          <w:szCs w:val="24"/>
          <w:lang w:eastAsia="bg-BG"/>
        </w:rPr>
        <w:t xml:space="preserve">ническо задание: </w:t>
      </w:r>
      <w:r w:rsidR="00A423C2" w:rsidRPr="00F30F3E">
        <w:rPr>
          <w:rFonts w:eastAsia="Times New Roman"/>
          <w:bCs/>
          <w:sz w:val="24"/>
          <w:szCs w:val="24"/>
          <w:lang w:eastAsia="bg-BG"/>
        </w:rPr>
        <w:t xml:space="preserve">Приложение </w:t>
      </w:r>
      <w:r w:rsidR="00B52A69" w:rsidRPr="00F30F3E">
        <w:rPr>
          <w:rFonts w:eastAsia="Times New Roman"/>
          <w:bCs/>
          <w:sz w:val="24"/>
          <w:szCs w:val="24"/>
          <w:lang w:eastAsia="bg-BG"/>
        </w:rPr>
        <w:t>№ 1</w:t>
      </w:r>
      <w:r w:rsidR="00D51E4C" w:rsidRPr="00F30F3E">
        <w:rPr>
          <w:rFonts w:eastAsia="Times New Roman"/>
          <w:bCs/>
          <w:sz w:val="24"/>
          <w:szCs w:val="24"/>
          <w:lang w:eastAsia="bg-BG"/>
        </w:rPr>
        <w:t xml:space="preserve"> и 1А</w:t>
      </w:r>
      <w:r w:rsidR="004259CE" w:rsidRPr="00F30F3E">
        <w:rPr>
          <w:rFonts w:eastAsia="Times New Roman"/>
          <w:bCs/>
          <w:sz w:val="24"/>
          <w:szCs w:val="24"/>
          <w:lang w:eastAsia="bg-BG"/>
        </w:rPr>
        <w:t>.</w:t>
      </w:r>
    </w:p>
    <w:p w:rsidR="00875D2E" w:rsidRPr="00B62AB0" w:rsidRDefault="00875D2E" w:rsidP="00A42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bg-BG"/>
        </w:rPr>
      </w:pPr>
      <w:r w:rsidRPr="00F30F3E">
        <w:rPr>
          <w:rFonts w:eastAsia="Times New Roman"/>
          <w:bCs/>
          <w:sz w:val="24"/>
          <w:szCs w:val="24"/>
          <w:lang w:eastAsia="bg-BG"/>
        </w:rPr>
        <w:t xml:space="preserve">Участника, избран за изпълнител е необходимо да осигури персонал за изпълнение предмета на </w:t>
      </w:r>
      <w:r w:rsidRPr="00B62AB0">
        <w:rPr>
          <w:rFonts w:eastAsia="Times New Roman"/>
          <w:bCs/>
          <w:sz w:val="24"/>
          <w:szCs w:val="24"/>
          <w:lang w:eastAsia="bg-BG"/>
        </w:rPr>
        <w:t>поръчката в 2</w:t>
      </w:r>
      <w:r w:rsidR="00BA02A0">
        <w:rPr>
          <w:rFonts w:eastAsia="Times New Roman"/>
          <w:bCs/>
          <w:sz w:val="24"/>
          <w:szCs w:val="24"/>
          <w:lang w:eastAsia="bg-BG"/>
        </w:rPr>
        <w:t>7</w:t>
      </w:r>
      <w:r w:rsidRPr="00B62AB0">
        <w:rPr>
          <w:rFonts w:eastAsia="Times New Roman"/>
          <w:bCs/>
          <w:sz w:val="24"/>
          <w:szCs w:val="24"/>
          <w:lang w:eastAsia="bg-BG"/>
        </w:rPr>
        <w:t xml:space="preserve"> административни сгради на Възложителя, разположени в посочените 2</w:t>
      </w:r>
      <w:r w:rsidR="00BA02A0">
        <w:rPr>
          <w:rFonts w:eastAsia="Times New Roman"/>
          <w:bCs/>
          <w:sz w:val="24"/>
          <w:szCs w:val="24"/>
          <w:lang w:eastAsia="bg-BG"/>
        </w:rPr>
        <w:t>6</w:t>
      </w:r>
      <w:r w:rsidRPr="00B62AB0">
        <w:rPr>
          <w:rFonts w:eastAsia="Times New Roman"/>
          <w:bCs/>
          <w:sz w:val="24"/>
          <w:szCs w:val="24"/>
          <w:lang w:eastAsia="bg-BG"/>
        </w:rPr>
        <w:t xml:space="preserve"> областни града, от момента на подписване на договора.</w:t>
      </w:r>
    </w:p>
    <w:p w:rsidR="001B1021" w:rsidRPr="00B62AB0" w:rsidRDefault="001B1021" w:rsidP="001B1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bCs/>
          <w:sz w:val="24"/>
          <w:szCs w:val="24"/>
          <w:lang w:eastAsia="bg-BG"/>
        </w:rPr>
      </w:pPr>
    </w:p>
    <w:p w:rsidR="001B1021" w:rsidRPr="00F30F3E" w:rsidRDefault="001B1021" w:rsidP="001B1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bCs/>
          <w:sz w:val="24"/>
          <w:szCs w:val="24"/>
          <w:lang w:eastAsia="bg-BG"/>
        </w:rPr>
      </w:pPr>
      <w:r w:rsidRPr="00F30F3E">
        <w:rPr>
          <w:rFonts w:eastAsia="Times New Roman"/>
          <w:b/>
          <w:bCs/>
          <w:sz w:val="24"/>
          <w:szCs w:val="24"/>
          <w:lang w:eastAsia="bg-BG"/>
        </w:rPr>
        <w:t>2. Изисквания към изпълнителя:</w:t>
      </w:r>
    </w:p>
    <w:p w:rsidR="00827A22" w:rsidRPr="00F30F3E" w:rsidRDefault="00827A22" w:rsidP="001B1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color w:val="000000"/>
          <w:sz w:val="24"/>
          <w:szCs w:val="24"/>
          <w:lang w:eastAsia="bg-BG"/>
        </w:rPr>
      </w:pPr>
      <w:r w:rsidRPr="00F30F3E">
        <w:rPr>
          <w:rFonts w:eastAsia="Times New Roman"/>
          <w:bCs/>
          <w:sz w:val="24"/>
          <w:szCs w:val="24"/>
          <w:lang w:eastAsia="bg-BG"/>
        </w:rPr>
        <w:t xml:space="preserve">2.1. Да </w:t>
      </w:r>
      <w:r w:rsidR="00875D2E" w:rsidRPr="00F30F3E">
        <w:rPr>
          <w:rFonts w:eastAsia="Times New Roman"/>
          <w:bCs/>
          <w:sz w:val="24"/>
          <w:szCs w:val="24"/>
          <w:lang w:eastAsia="bg-BG"/>
        </w:rPr>
        <w:t>декларира</w:t>
      </w:r>
      <w:r w:rsidRPr="00F30F3E">
        <w:rPr>
          <w:rFonts w:eastAsia="Times New Roman"/>
          <w:bCs/>
          <w:sz w:val="24"/>
          <w:szCs w:val="24"/>
          <w:lang w:eastAsia="bg-BG"/>
        </w:rPr>
        <w:t xml:space="preserve"> възможност за започване на работа от момента на сключване на </w:t>
      </w:r>
      <w:r w:rsidRPr="00F30F3E">
        <w:rPr>
          <w:rFonts w:eastAsia="Times New Roman"/>
          <w:bCs/>
          <w:color w:val="000000"/>
          <w:sz w:val="24"/>
          <w:szCs w:val="24"/>
          <w:lang w:eastAsia="bg-BG"/>
        </w:rPr>
        <w:t>договора във всички административни сгради на Възложителя, посочени в Приложение № 1А.</w:t>
      </w:r>
    </w:p>
    <w:p w:rsidR="00A423C2" w:rsidRPr="00F30F3E" w:rsidRDefault="00A423C2" w:rsidP="001B1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color w:val="000000"/>
          <w:sz w:val="24"/>
          <w:szCs w:val="24"/>
          <w:lang w:eastAsia="bg-BG"/>
        </w:rPr>
      </w:pPr>
    </w:p>
    <w:p w:rsidR="001B1021" w:rsidRPr="001E4665" w:rsidRDefault="001B1021" w:rsidP="001B1021">
      <w:pPr>
        <w:spacing w:after="0" w:line="240" w:lineRule="auto"/>
        <w:ind w:firstLine="709"/>
        <w:jc w:val="both"/>
        <w:rPr>
          <w:rFonts w:eastAsia="Times New Roman"/>
          <w:bCs/>
          <w:spacing w:val="1"/>
          <w:sz w:val="24"/>
          <w:szCs w:val="24"/>
          <w:lang w:eastAsia="bg-BG"/>
        </w:rPr>
      </w:pPr>
      <w:r w:rsidRPr="001E4665">
        <w:rPr>
          <w:rFonts w:eastAsia="Times New Roman"/>
          <w:b/>
          <w:bCs/>
          <w:spacing w:val="1"/>
          <w:sz w:val="24"/>
          <w:szCs w:val="24"/>
          <w:lang w:eastAsia="bg-BG"/>
        </w:rPr>
        <w:t>3. Срок за извършване на услугата</w:t>
      </w:r>
      <w:r w:rsidRPr="001E4665">
        <w:rPr>
          <w:rFonts w:eastAsia="Times New Roman"/>
          <w:bCs/>
          <w:spacing w:val="1"/>
          <w:sz w:val="24"/>
          <w:szCs w:val="24"/>
          <w:lang w:eastAsia="bg-BG"/>
        </w:rPr>
        <w:t xml:space="preserve"> – </w:t>
      </w:r>
      <w:r w:rsidR="00235D0D" w:rsidRPr="001E4665">
        <w:rPr>
          <w:rFonts w:eastAsia="Times New Roman"/>
          <w:bCs/>
          <w:spacing w:val="1"/>
          <w:sz w:val="24"/>
          <w:szCs w:val="24"/>
          <w:lang w:eastAsia="bg-BG"/>
        </w:rPr>
        <w:t>12 месеца, считано от датата на подписване на договора.</w:t>
      </w:r>
    </w:p>
    <w:p w:rsidR="001B1021" w:rsidRPr="001E4665" w:rsidRDefault="001B1021" w:rsidP="001B1021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1977AA" w:rsidRPr="001E4665" w:rsidRDefault="001977AA" w:rsidP="001B1021">
      <w:pPr>
        <w:pStyle w:val="Heading1"/>
        <w:numPr>
          <w:ilvl w:val="0"/>
          <w:numId w:val="10"/>
        </w:numPr>
        <w:rPr>
          <w:color w:val="auto"/>
          <w:lang w:val="bg-BG"/>
        </w:rPr>
      </w:pPr>
      <w:r w:rsidRPr="001E4665">
        <w:rPr>
          <w:color w:val="auto"/>
          <w:lang w:val="bg-BG"/>
        </w:rPr>
        <w:t>Подготовка на документите за участие в процедурата.</w:t>
      </w:r>
    </w:p>
    <w:p w:rsidR="001977AA" w:rsidRPr="001E4665" w:rsidRDefault="001977AA" w:rsidP="007321ED">
      <w:pPr>
        <w:pStyle w:val="Heading2"/>
        <w:rPr>
          <w:color w:val="auto"/>
        </w:rPr>
      </w:pPr>
      <w:r w:rsidRPr="001E4665">
        <w:rPr>
          <w:color w:val="auto"/>
        </w:rPr>
        <w:t>1.Общи положения</w:t>
      </w:r>
    </w:p>
    <w:p w:rsidR="001977AA" w:rsidRPr="001E4665" w:rsidRDefault="001977AA" w:rsidP="007321ED">
      <w:pPr>
        <w:pStyle w:val="ListParagraph"/>
        <w:numPr>
          <w:ilvl w:val="1"/>
          <w:numId w:val="5"/>
        </w:numPr>
        <w:ind w:left="0"/>
        <w:rPr>
          <w:color w:val="auto"/>
        </w:rPr>
      </w:pPr>
      <w:r w:rsidRPr="001E4665">
        <w:rPr>
          <w:color w:val="auto"/>
        </w:rPr>
        <w:t>Участниците са длъжни да съблюдават сроковете и условията, посочени в публичната покана за обществената поръчка и документацията за участие в процедурата.</w:t>
      </w:r>
    </w:p>
    <w:p w:rsidR="001977AA" w:rsidRPr="001E4665" w:rsidRDefault="001977AA" w:rsidP="007321ED">
      <w:pPr>
        <w:pStyle w:val="ListParagraph"/>
        <w:numPr>
          <w:ilvl w:val="1"/>
          <w:numId w:val="5"/>
        </w:numPr>
        <w:ind w:left="0"/>
        <w:rPr>
          <w:color w:val="auto"/>
        </w:rPr>
      </w:pPr>
      <w:r w:rsidRPr="001E4665">
        <w:rPr>
          <w:color w:val="auto"/>
        </w:rPr>
        <w:t>Разходите свързани с изготвянето и подаването на офертите са за сметка на участника. Възложителят при никакви условия няма да участва в тези разходи, независимо от начина на провеждане или изхода на процедурата.</w:t>
      </w:r>
    </w:p>
    <w:p w:rsidR="001977AA" w:rsidRPr="001E4665" w:rsidRDefault="001977AA" w:rsidP="007321ED">
      <w:pPr>
        <w:pStyle w:val="ListParagraph"/>
        <w:numPr>
          <w:ilvl w:val="1"/>
          <w:numId w:val="5"/>
        </w:numPr>
        <w:ind w:left="0"/>
        <w:rPr>
          <w:color w:val="auto"/>
        </w:rPr>
      </w:pPr>
      <w:r w:rsidRPr="001E4665">
        <w:rPr>
          <w:color w:val="auto"/>
        </w:rPr>
        <w:t>Участниците се представляват от ръководителите си или от лица, специално упълномощени за участие в процедурата, което се доказва с нотариално заверено пълномощно.</w:t>
      </w:r>
    </w:p>
    <w:p w:rsidR="001977AA" w:rsidRPr="001E4665" w:rsidRDefault="001977AA" w:rsidP="007321ED">
      <w:pPr>
        <w:pStyle w:val="ListParagraph"/>
        <w:numPr>
          <w:ilvl w:val="1"/>
          <w:numId w:val="5"/>
        </w:numPr>
        <w:ind w:left="0"/>
        <w:rPr>
          <w:color w:val="auto"/>
        </w:rPr>
      </w:pPr>
      <w:r w:rsidRPr="001E4665">
        <w:rPr>
          <w:color w:val="auto"/>
        </w:rPr>
        <w:t xml:space="preserve">Участници в процедурата могат да бъдат български или чуждестранни физически или юридически лица, или обединения между тях. Лице, което е дало съгласие и фигурира като подизпълнител в офертата на друг участник, не може да представя самостоятелна оферта. </w:t>
      </w:r>
    </w:p>
    <w:p w:rsidR="005B39BB" w:rsidRPr="001E4665" w:rsidRDefault="005B39BB" w:rsidP="007321ED">
      <w:pPr>
        <w:pStyle w:val="ListParagraph"/>
        <w:numPr>
          <w:ilvl w:val="1"/>
          <w:numId w:val="5"/>
        </w:numPr>
        <w:ind w:left="0"/>
        <w:rPr>
          <w:b/>
          <w:bCs/>
          <w:color w:val="auto"/>
        </w:rPr>
      </w:pPr>
      <w:r w:rsidRPr="001E4665">
        <w:rPr>
          <w:color w:val="auto"/>
        </w:rPr>
        <w:t xml:space="preserve">Не се разглежда предложението и се отстранява от участие в процедурата участник, чиято оферта надвишава </w:t>
      </w:r>
      <w:r w:rsidR="001E4665" w:rsidRPr="001E4665">
        <w:rPr>
          <w:color w:val="auto"/>
          <w:szCs w:val="20"/>
        </w:rPr>
        <w:t xml:space="preserve">месечен абонамент в размер на </w:t>
      </w:r>
      <w:r w:rsidRPr="001E4665">
        <w:rPr>
          <w:color w:val="auto"/>
        </w:rPr>
        <w:t>4000.00лв.(четири</w:t>
      </w:r>
      <w:r w:rsidR="001E4665" w:rsidRPr="001E4665">
        <w:rPr>
          <w:color w:val="auto"/>
        </w:rPr>
        <w:t xml:space="preserve"> </w:t>
      </w:r>
      <w:r w:rsidRPr="001E4665">
        <w:rPr>
          <w:color w:val="auto"/>
        </w:rPr>
        <w:t xml:space="preserve"> хиляди </w:t>
      </w:r>
      <w:r w:rsidRPr="001E4665">
        <w:rPr>
          <w:color w:val="auto"/>
        </w:rPr>
        <w:lastRenderedPageBreak/>
        <w:t>лева) без вкл. ДДС за почистване на административните сгради на ДНСК</w:t>
      </w:r>
      <w:r w:rsidR="00235D0D" w:rsidRPr="001E4665">
        <w:rPr>
          <w:color w:val="auto"/>
        </w:rPr>
        <w:t xml:space="preserve"> и 4000.00лв.</w:t>
      </w:r>
      <w:r w:rsidR="001E4665" w:rsidRPr="001E4665">
        <w:rPr>
          <w:color w:val="auto"/>
        </w:rPr>
        <w:t xml:space="preserve"> </w:t>
      </w:r>
      <w:r w:rsidR="00235D0D" w:rsidRPr="001E4665">
        <w:rPr>
          <w:color w:val="auto"/>
        </w:rPr>
        <w:t>(четири хиляди лева) без вкл. ДДС за еднократно основно почистване.</w:t>
      </w:r>
    </w:p>
    <w:p w:rsidR="001977AA" w:rsidRPr="001E4665" w:rsidRDefault="001977AA" w:rsidP="007321ED">
      <w:pPr>
        <w:pStyle w:val="ListParagraph"/>
        <w:numPr>
          <w:ilvl w:val="1"/>
          <w:numId w:val="5"/>
        </w:numPr>
        <w:ind w:left="0"/>
        <w:rPr>
          <w:b/>
          <w:bCs/>
          <w:color w:val="auto"/>
        </w:rPr>
      </w:pPr>
      <w:r w:rsidRPr="001E4665">
        <w:rPr>
          <w:color w:val="auto"/>
        </w:rPr>
        <w:t>Отстранява се от участие в процедурата участник, който не отговаря на нормативните изисквания или на някое от условията на Възложителя.</w:t>
      </w:r>
    </w:p>
    <w:p w:rsidR="008938DD" w:rsidRPr="001E4665" w:rsidRDefault="008938DD" w:rsidP="008938DD">
      <w:pPr>
        <w:rPr>
          <w:sz w:val="24"/>
          <w:szCs w:val="24"/>
          <w:lang w:eastAsia="bg-BG"/>
        </w:rPr>
      </w:pPr>
    </w:p>
    <w:p w:rsidR="001977AA" w:rsidRPr="00F30F3E" w:rsidRDefault="001977AA" w:rsidP="00C67790">
      <w:pPr>
        <w:pStyle w:val="Heading2"/>
      </w:pPr>
      <w:r w:rsidRPr="00F30F3E">
        <w:t xml:space="preserve">2.Необходими документи за участие в </w:t>
      </w:r>
      <w:r w:rsidR="0028195D" w:rsidRPr="00F30F3E">
        <w:t>процедурата</w:t>
      </w:r>
    </w:p>
    <w:p w:rsidR="001977AA" w:rsidRPr="00F30F3E" w:rsidRDefault="001977AA" w:rsidP="00C67790">
      <w:pPr>
        <w:pStyle w:val="ListParagraph"/>
        <w:numPr>
          <w:ilvl w:val="1"/>
          <w:numId w:val="6"/>
        </w:numPr>
        <w:ind w:left="0"/>
      </w:pPr>
      <w:r w:rsidRPr="00F30F3E">
        <w:t>При подготвяне на предложението всеки Участник трябва да се придържа точно към условията, обявени от Възложителя.</w:t>
      </w:r>
    </w:p>
    <w:p w:rsidR="00A423C2" w:rsidRPr="00F30F3E" w:rsidRDefault="00846A74" w:rsidP="00FC4E5B">
      <w:pPr>
        <w:pStyle w:val="ListParagraph"/>
        <w:numPr>
          <w:ilvl w:val="1"/>
          <w:numId w:val="6"/>
        </w:numPr>
        <w:ind w:left="0"/>
      </w:pPr>
      <w:r w:rsidRPr="00F30F3E">
        <w:t>О</w:t>
      </w:r>
      <w:r w:rsidR="001977AA" w:rsidRPr="00F30F3E">
        <w:t>ферта</w:t>
      </w:r>
      <w:r w:rsidRPr="00F30F3E">
        <w:t xml:space="preserve">та на всеки участник </w:t>
      </w:r>
      <w:r w:rsidR="00A423C2" w:rsidRPr="00F30F3E">
        <w:t xml:space="preserve">задължително </w:t>
      </w:r>
      <w:r w:rsidR="001977AA" w:rsidRPr="00F30F3E">
        <w:t>трябва да обхваща пълния обем на</w:t>
      </w:r>
      <w:r w:rsidR="00A423C2" w:rsidRPr="00F30F3E">
        <w:t xml:space="preserve"> поръчката.</w:t>
      </w:r>
    </w:p>
    <w:p w:rsidR="001977AA" w:rsidRPr="00F30F3E" w:rsidRDefault="001977AA" w:rsidP="00FC4E5B">
      <w:pPr>
        <w:pStyle w:val="ListParagraph"/>
        <w:numPr>
          <w:ilvl w:val="1"/>
          <w:numId w:val="6"/>
        </w:numPr>
        <w:ind w:left="0"/>
      </w:pPr>
      <w:r w:rsidRPr="00F30F3E">
        <w:t>Участниците подават офертата си в запечатан, непрозрачен плик с ненарушена цялост, със следното съдържание:</w:t>
      </w:r>
    </w:p>
    <w:p w:rsidR="001977AA" w:rsidRPr="00E234C9" w:rsidRDefault="001977AA" w:rsidP="00C67790">
      <w:pPr>
        <w:pStyle w:val="ListParagraph"/>
        <w:numPr>
          <w:ilvl w:val="2"/>
          <w:numId w:val="7"/>
        </w:numPr>
        <w:ind w:left="0" w:firstLine="709"/>
        <w:rPr>
          <w:color w:val="auto"/>
        </w:rPr>
      </w:pPr>
      <w:r w:rsidRPr="00E234C9">
        <w:rPr>
          <w:color w:val="auto"/>
        </w:rPr>
        <w:t>Списък на документите, съдържащи се в офертата, подписан и подпечатан от участника.</w:t>
      </w:r>
    </w:p>
    <w:p w:rsidR="001977AA" w:rsidRPr="00E234C9" w:rsidRDefault="001977AA" w:rsidP="00C67790">
      <w:pPr>
        <w:pStyle w:val="ListParagraph"/>
        <w:numPr>
          <w:ilvl w:val="2"/>
          <w:numId w:val="7"/>
        </w:numPr>
        <w:ind w:left="0" w:firstLine="709"/>
        <w:rPr>
          <w:color w:val="auto"/>
        </w:rPr>
      </w:pPr>
      <w:r w:rsidRPr="00E234C9">
        <w:rPr>
          <w:color w:val="auto"/>
        </w:rPr>
        <w:t>Заверено копие от документ за регистрация или единен идентификационен код съгласно чл.23 от Закона за търговския регистър, когато участникът е юридическо лице или едноличен търговец, или копие от документа за самоличност, когато участникът е физическо лице. При участници обединения се представя и документ, подписан от лицата в обединението, в който задължително се посочва представляващият.</w:t>
      </w:r>
    </w:p>
    <w:p w:rsidR="001977AA" w:rsidRPr="00E234C9" w:rsidRDefault="004C5396" w:rsidP="00A96963">
      <w:pPr>
        <w:pStyle w:val="ListParagraph"/>
        <w:numPr>
          <w:ilvl w:val="2"/>
          <w:numId w:val="7"/>
        </w:numPr>
        <w:ind w:left="0" w:firstLine="709"/>
        <w:rPr>
          <w:color w:val="auto"/>
        </w:rPr>
      </w:pPr>
      <w:r w:rsidRPr="00E234C9">
        <w:rPr>
          <w:color w:val="auto"/>
        </w:rPr>
        <w:t>Т</w:t>
      </w:r>
      <w:r w:rsidR="00A96963" w:rsidRPr="00E234C9">
        <w:rPr>
          <w:color w:val="auto"/>
        </w:rPr>
        <w:t xml:space="preserve">ехническо предложение за изпълнение на предмета на поръчката </w:t>
      </w:r>
      <w:r w:rsidR="001977AA" w:rsidRPr="00E234C9">
        <w:rPr>
          <w:color w:val="auto"/>
        </w:rPr>
        <w:t>/Приложени</w:t>
      </w:r>
      <w:r w:rsidRPr="00E234C9">
        <w:rPr>
          <w:color w:val="auto"/>
        </w:rPr>
        <w:t>е №3</w:t>
      </w:r>
      <w:r w:rsidR="001977AA" w:rsidRPr="00E234C9">
        <w:rPr>
          <w:color w:val="auto"/>
        </w:rPr>
        <w:t>/.</w:t>
      </w:r>
    </w:p>
    <w:p w:rsidR="004C5396" w:rsidRPr="00E234C9" w:rsidRDefault="004C5396" w:rsidP="004C5396">
      <w:pPr>
        <w:pStyle w:val="ListParagraph"/>
        <w:numPr>
          <w:ilvl w:val="2"/>
          <w:numId w:val="7"/>
        </w:numPr>
        <w:ind w:left="0" w:firstLine="709"/>
        <w:rPr>
          <w:color w:val="auto"/>
        </w:rPr>
      </w:pPr>
      <w:r w:rsidRPr="00E234C9">
        <w:rPr>
          <w:color w:val="auto"/>
        </w:rPr>
        <w:t>Ценово предложение за изпълнение на предмета на поръчката /Приложение №4/.</w:t>
      </w:r>
    </w:p>
    <w:p w:rsidR="004C5396" w:rsidRPr="00E234C9" w:rsidRDefault="004C5396" w:rsidP="004C5396">
      <w:pPr>
        <w:pStyle w:val="ListParagraph"/>
        <w:numPr>
          <w:ilvl w:val="2"/>
          <w:numId w:val="7"/>
        </w:numPr>
        <w:ind w:left="0" w:firstLine="709"/>
        <w:rPr>
          <w:color w:val="auto"/>
        </w:rPr>
      </w:pPr>
      <w:r w:rsidRPr="00E234C9">
        <w:rPr>
          <w:color w:val="auto"/>
        </w:rPr>
        <w:t>Административни сведения за участника /Приложение №5/.</w:t>
      </w:r>
    </w:p>
    <w:p w:rsidR="004C5396" w:rsidRPr="00E234C9" w:rsidRDefault="004C5396" w:rsidP="004C5396">
      <w:pPr>
        <w:pStyle w:val="ListParagraph"/>
        <w:numPr>
          <w:ilvl w:val="2"/>
          <w:numId w:val="7"/>
        </w:numPr>
        <w:ind w:left="0" w:firstLine="709"/>
        <w:rPr>
          <w:color w:val="auto"/>
        </w:rPr>
      </w:pPr>
      <w:r w:rsidRPr="00E234C9">
        <w:rPr>
          <w:color w:val="auto"/>
        </w:rPr>
        <w:t xml:space="preserve">Декларация  </w:t>
      </w:r>
      <w:r w:rsidRPr="00E234C9">
        <w:rPr>
          <w:bCs/>
          <w:color w:val="auto"/>
        </w:rPr>
        <w:t xml:space="preserve">за отсъствие на обстоятелствата по чл. 47, ал. 1, т. 1, б. „а“ – „д“, ал. 2, т. 1, 2а, 4 и 5 и ал. 5 от Закона за обществените поръчки </w:t>
      </w:r>
      <w:r w:rsidRPr="00E234C9">
        <w:rPr>
          <w:color w:val="auto"/>
        </w:rPr>
        <w:t>/Приложение №6/.</w:t>
      </w:r>
    </w:p>
    <w:p w:rsidR="004C5396" w:rsidRPr="00E234C9" w:rsidRDefault="004C5396" w:rsidP="004C5396">
      <w:pPr>
        <w:pStyle w:val="ListParagraph"/>
        <w:numPr>
          <w:ilvl w:val="2"/>
          <w:numId w:val="7"/>
        </w:numPr>
        <w:ind w:left="0" w:firstLine="709"/>
        <w:rPr>
          <w:color w:val="auto"/>
        </w:rPr>
      </w:pPr>
      <w:r w:rsidRPr="00E234C9">
        <w:rPr>
          <w:bCs/>
          <w:color w:val="auto"/>
        </w:rPr>
        <w:t xml:space="preserve">Декларация за липса на свързаност с друг участник в съответствие с чл. 55, ал.7 </w:t>
      </w:r>
      <w:r w:rsidRPr="00E234C9">
        <w:rPr>
          <w:color w:val="auto"/>
        </w:rPr>
        <w:t>/Приложение №7/.</w:t>
      </w:r>
    </w:p>
    <w:p w:rsidR="004C5396" w:rsidRPr="00E234C9" w:rsidRDefault="004C5396" w:rsidP="004C5396">
      <w:pPr>
        <w:pStyle w:val="ListParagraph"/>
        <w:numPr>
          <w:ilvl w:val="2"/>
          <w:numId w:val="7"/>
        </w:numPr>
        <w:ind w:left="0" w:firstLine="709"/>
        <w:rPr>
          <w:color w:val="auto"/>
        </w:rPr>
      </w:pPr>
      <w:r w:rsidRPr="00E234C9">
        <w:rPr>
          <w:bCs/>
          <w:color w:val="auto"/>
        </w:rPr>
        <w:t xml:space="preserve">Декларация </w:t>
      </w:r>
      <w:r w:rsidRPr="00E234C9">
        <w:rPr>
          <w:color w:val="auto"/>
        </w:rPr>
        <w:t>по чл. 56, ал. 1, т. 12 от Закона за обществените поръчки за приемане на условията в проекта на договор /Приложение №8/.</w:t>
      </w:r>
    </w:p>
    <w:p w:rsidR="004C5396" w:rsidRPr="00E234C9" w:rsidRDefault="004C5396" w:rsidP="004C5396">
      <w:pPr>
        <w:pStyle w:val="ListParagraph"/>
        <w:numPr>
          <w:ilvl w:val="2"/>
          <w:numId w:val="7"/>
        </w:numPr>
        <w:ind w:left="0" w:firstLine="709"/>
        <w:rPr>
          <w:color w:val="auto"/>
        </w:rPr>
      </w:pPr>
      <w:r w:rsidRPr="00E234C9">
        <w:rPr>
          <w:bCs/>
          <w:color w:val="auto"/>
        </w:rPr>
        <w:t xml:space="preserve">Декларация за участието или неучастието на подизпълнители </w:t>
      </w:r>
      <w:r w:rsidRPr="00E234C9">
        <w:rPr>
          <w:rFonts w:eastAsia="Batang"/>
          <w:bCs/>
          <w:color w:val="auto"/>
          <w:lang w:eastAsia="ar-SA"/>
        </w:rPr>
        <w:t xml:space="preserve">по чл. 56, ал. 1, т. 8 от Закона за обществените поръчки </w:t>
      </w:r>
      <w:r w:rsidRPr="00E234C9">
        <w:rPr>
          <w:color w:val="auto"/>
        </w:rPr>
        <w:t>/Приложение №9/.</w:t>
      </w:r>
    </w:p>
    <w:p w:rsidR="004C5396" w:rsidRPr="00E234C9" w:rsidRDefault="004C5396" w:rsidP="004C5396">
      <w:pPr>
        <w:pStyle w:val="ListParagraph"/>
        <w:numPr>
          <w:ilvl w:val="2"/>
          <w:numId w:val="7"/>
        </w:numPr>
        <w:ind w:left="0" w:firstLine="709"/>
        <w:rPr>
          <w:color w:val="auto"/>
        </w:rPr>
      </w:pPr>
      <w:r w:rsidRPr="00E234C9">
        <w:rPr>
          <w:rFonts w:eastAsia="Verdana-Bold"/>
          <w:bCs/>
          <w:color w:val="auto"/>
        </w:rPr>
        <w:t xml:space="preserve">Декларация за съгласие за участие като подизпълнител </w:t>
      </w:r>
      <w:r w:rsidRPr="00E234C9">
        <w:rPr>
          <w:color w:val="auto"/>
        </w:rPr>
        <w:t>/Приложение №10/.</w:t>
      </w:r>
    </w:p>
    <w:p w:rsidR="004C5396" w:rsidRPr="00E234C9" w:rsidRDefault="004C5396" w:rsidP="00A96963">
      <w:pPr>
        <w:pStyle w:val="ListParagraph"/>
        <w:numPr>
          <w:ilvl w:val="2"/>
          <w:numId w:val="7"/>
        </w:numPr>
        <w:ind w:left="0" w:firstLine="709"/>
        <w:rPr>
          <w:color w:val="auto"/>
        </w:rPr>
      </w:pPr>
      <w:r w:rsidRPr="00E234C9">
        <w:rPr>
          <w:color w:val="auto"/>
        </w:rPr>
        <w:t>Декларация по чл. 56, ал. 1, т.11 от Закона за обществените поръчки /Приложение №11/.</w:t>
      </w:r>
    </w:p>
    <w:p w:rsidR="004C5396" w:rsidRPr="00E234C9" w:rsidRDefault="004C5396" w:rsidP="004C5396">
      <w:pPr>
        <w:pStyle w:val="ListParagraph"/>
        <w:numPr>
          <w:ilvl w:val="2"/>
          <w:numId w:val="7"/>
        </w:numPr>
        <w:ind w:hanging="482"/>
        <w:rPr>
          <w:color w:val="auto"/>
        </w:rPr>
      </w:pPr>
      <w:r w:rsidRPr="00E234C9">
        <w:rPr>
          <w:color w:val="auto"/>
        </w:rPr>
        <w:t>Декларация за запознаване с условията на поръчката /Приложение №12/.</w:t>
      </w:r>
    </w:p>
    <w:p w:rsidR="004C5396" w:rsidRPr="00E234C9" w:rsidRDefault="004C5396" w:rsidP="00434457">
      <w:pPr>
        <w:pStyle w:val="ListParagraph"/>
        <w:numPr>
          <w:ilvl w:val="2"/>
          <w:numId w:val="7"/>
        </w:numPr>
        <w:ind w:left="0" w:firstLine="709"/>
        <w:rPr>
          <w:color w:val="auto"/>
        </w:rPr>
      </w:pPr>
      <w:r w:rsidRPr="00E234C9">
        <w:rPr>
          <w:bCs/>
          <w:color w:val="auto"/>
        </w:rPr>
        <w:t xml:space="preserve">Декларация за възможност за започване на работа от момента на сключване на договора във всички административни сгради на Възложителя </w:t>
      </w:r>
      <w:r w:rsidRPr="00E234C9">
        <w:rPr>
          <w:color w:val="auto"/>
        </w:rPr>
        <w:t>/Приложение №13/.</w:t>
      </w:r>
    </w:p>
    <w:p w:rsidR="001977AA" w:rsidRPr="00E234C9" w:rsidRDefault="001977AA" w:rsidP="00434457">
      <w:pPr>
        <w:pStyle w:val="ListParagraph"/>
        <w:numPr>
          <w:ilvl w:val="2"/>
          <w:numId w:val="7"/>
        </w:numPr>
        <w:ind w:left="0" w:firstLine="709"/>
        <w:rPr>
          <w:color w:val="auto"/>
        </w:rPr>
      </w:pPr>
      <w:r w:rsidRPr="00E234C9">
        <w:rPr>
          <w:color w:val="auto"/>
        </w:rPr>
        <w:t>Нотариално заверено пълномощно на лицата, подписали предложението в случай, че нямат представителни функции.</w:t>
      </w:r>
    </w:p>
    <w:p w:rsidR="001977AA" w:rsidRPr="00F30F3E" w:rsidRDefault="001977AA" w:rsidP="00A423C2">
      <w:pPr>
        <w:ind w:firstLine="709"/>
        <w:jc w:val="both"/>
        <w:rPr>
          <w:sz w:val="24"/>
          <w:szCs w:val="24"/>
        </w:rPr>
      </w:pPr>
      <w:r w:rsidRPr="00E234C9">
        <w:rPr>
          <w:bCs/>
          <w:sz w:val="24"/>
          <w:szCs w:val="24"/>
        </w:rPr>
        <w:t xml:space="preserve">Забележка: </w:t>
      </w:r>
      <w:r w:rsidRPr="00E234C9">
        <w:rPr>
          <w:sz w:val="24"/>
          <w:szCs w:val="24"/>
        </w:rPr>
        <w:t xml:space="preserve">Когато участник в процедурата е обединение, което не е юридическо </w:t>
      </w:r>
      <w:r w:rsidRPr="00F30F3E">
        <w:rPr>
          <w:sz w:val="24"/>
          <w:szCs w:val="24"/>
        </w:rPr>
        <w:t>лице, същото следва да спази разпоредбата на чл. 56, ал. 3, т. 1 и т. 2 от ЗОП.</w:t>
      </w:r>
    </w:p>
    <w:p w:rsidR="001977AA" w:rsidRDefault="001977AA" w:rsidP="007321ED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szCs w:val="24"/>
          <w:lang w:eastAsia="bg-BG"/>
        </w:rPr>
      </w:pPr>
    </w:p>
    <w:p w:rsidR="001977AA" w:rsidRPr="00F30F3E" w:rsidRDefault="001977AA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/>
          <w:sz w:val="24"/>
          <w:szCs w:val="24"/>
          <w:lang w:eastAsia="bg-BG"/>
        </w:rPr>
      </w:pPr>
      <w:r w:rsidRPr="00F30F3E">
        <w:rPr>
          <w:b/>
          <w:bCs/>
          <w:color w:val="000000"/>
          <w:sz w:val="24"/>
          <w:szCs w:val="24"/>
          <w:lang w:eastAsia="bg-BG"/>
        </w:rPr>
        <w:t>3.Изисквания към документите</w:t>
      </w:r>
    </w:p>
    <w:p w:rsidR="001977AA" w:rsidRPr="00F30F3E" w:rsidRDefault="001977AA" w:rsidP="007321ED">
      <w:pPr>
        <w:pStyle w:val="ListParagraph"/>
        <w:numPr>
          <w:ilvl w:val="1"/>
          <w:numId w:val="8"/>
        </w:numPr>
        <w:ind w:left="0"/>
        <w:rPr>
          <w:bCs/>
        </w:rPr>
      </w:pPr>
      <w:r w:rsidRPr="00F30F3E">
        <w:rPr>
          <w:bCs/>
        </w:rPr>
        <w:t>Всяка страница на предложението, следва да е подписана, подпечатана и номерирана с пореден номер. Всички документи, които не са представени в оригинал или не са нотариално заверени копия следва да бъдат заверени с гриф “Вярно с оригинала”.</w:t>
      </w:r>
    </w:p>
    <w:p w:rsidR="001977AA" w:rsidRPr="00F30F3E" w:rsidRDefault="001977AA" w:rsidP="007321ED">
      <w:pPr>
        <w:pStyle w:val="ListParagraph"/>
        <w:numPr>
          <w:ilvl w:val="1"/>
          <w:numId w:val="8"/>
        </w:numPr>
        <w:ind w:left="0"/>
        <w:rPr>
          <w:bCs/>
        </w:rPr>
      </w:pPr>
      <w:r w:rsidRPr="00F30F3E">
        <w:rPr>
          <w:bCs/>
        </w:rPr>
        <w:lastRenderedPageBreak/>
        <w:t>Документите и данните в предложението се подписват само от лица с представителни функции или от упълномощени от тях лица с нотариално заверено пълномощно.</w:t>
      </w:r>
    </w:p>
    <w:p w:rsidR="001977AA" w:rsidRPr="00F30F3E" w:rsidRDefault="001977AA" w:rsidP="007321ED">
      <w:pPr>
        <w:pStyle w:val="ListParagraph"/>
        <w:numPr>
          <w:ilvl w:val="1"/>
          <w:numId w:val="8"/>
        </w:numPr>
        <w:ind w:left="0"/>
        <w:rPr>
          <w:bCs/>
        </w:rPr>
      </w:pPr>
      <w:r w:rsidRPr="00F30F3E">
        <w:rPr>
          <w:bCs/>
        </w:rPr>
        <w:t>Всички документи, трябва да са с дата на издаване, предшестваща подаването им не повече от 12 месеца или да са в срок на тяхната валидност, когато такава е изрично записана в тях.</w:t>
      </w:r>
    </w:p>
    <w:p w:rsidR="001977AA" w:rsidRPr="00F30F3E" w:rsidRDefault="001977AA" w:rsidP="007321ED">
      <w:pPr>
        <w:pStyle w:val="ListParagraph"/>
        <w:numPr>
          <w:ilvl w:val="1"/>
          <w:numId w:val="8"/>
        </w:numPr>
        <w:ind w:left="0"/>
        <w:rPr>
          <w:bCs/>
        </w:rPr>
      </w:pPr>
      <w:r w:rsidRPr="00F30F3E">
        <w:rPr>
          <w:bCs/>
        </w:rPr>
        <w:t>Всички документи, свързани с предложението, следва да бъдат на български език. Ако в предложението са включени документи, сертификати и референции на чужд език, същите следва да са придружени със съответен превод. Когато участникът е чуждестранно физическо или юридическо лице или техни обединения, документите се представят и в превод.</w:t>
      </w:r>
    </w:p>
    <w:p w:rsidR="001977AA" w:rsidRPr="00F30F3E" w:rsidRDefault="001977AA" w:rsidP="007321ED">
      <w:pPr>
        <w:pStyle w:val="ListParagraph"/>
        <w:numPr>
          <w:ilvl w:val="1"/>
          <w:numId w:val="8"/>
        </w:numPr>
        <w:ind w:left="0"/>
        <w:rPr>
          <w:bCs/>
        </w:rPr>
      </w:pPr>
      <w:r w:rsidRPr="00F30F3E">
        <w:rPr>
          <w:bCs/>
        </w:rPr>
        <w:t xml:space="preserve">Възложителят предоставя документацията за участие безплатно, като същата може да бъде намерена на интернет адреса на ДНСК www.dnsk.mrrb.government.bg </w:t>
      </w:r>
      <w:r w:rsidR="00314965" w:rsidRPr="00F30F3E">
        <w:rPr>
          <w:bCs/>
        </w:rPr>
        <w:t>обществени поръчки.</w:t>
      </w:r>
    </w:p>
    <w:p w:rsidR="001977AA" w:rsidRPr="00F30F3E" w:rsidRDefault="001977AA" w:rsidP="007321ED">
      <w:pPr>
        <w:pStyle w:val="ListParagraph"/>
        <w:numPr>
          <w:ilvl w:val="1"/>
          <w:numId w:val="8"/>
        </w:numPr>
        <w:ind w:left="0"/>
        <w:rPr>
          <w:bCs/>
        </w:rPr>
      </w:pPr>
      <w:r w:rsidRPr="00F30F3E">
        <w:rPr>
          <w:bCs/>
        </w:rPr>
        <w:t>В настоящата документация са приложени образци, под формата на които следва да бъдат представени офертите. Офертата следва да отговаря на изискванията, посочени в публичната покана, настоящите указания и да бъде оформена по приложените към документацията образци. Представените образци в документацията за участие и условията описани в тях са задължителни за участниците и не могат да бъдат променяни от тях.</w:t>
      </w:r>
    </w:p>
    <w:p w:rsidR="00BC4FFE" w:rsidRDefault="00BC4FFE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/>
          <w:sz w:val="24"/>
          <w:szCs w:val="24"/>
          <w:lang w:eastAsia="bg-BG"/>
        </w:rPr>
      </w:pPr>
    </w:p>
    <w:p w:rsidR="001977AA" w:rsidRPr="00F30F3E" w:rsidRDefault="001977AA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/>
          <w:sz w:val="24"/>
          <w:szCs w:val="24"/>
          <w:lang w:eastAsia="bg-BG"/>
        </w:rPr>
      </w:pPr>
      <w:r w:rsidRPr="00F30F3E">
        <w:rPr>
          <w:b/>
          <w:bCs/>
          <w:color w:val="000000"/>
          <w:sz w:val="24"/>
          <w:szCs w:val="24"/>
          <w:lang w:eastAsia="bg-BG"/>
        </w:rPr>
        <w:t>4. Срок на валидност на предложенията</w:t>
      </w:r>
    </w:p>
    <w:p w:rsidR="001977AA" w:rsidRPr="00F30F3E" w:rsidRDefault="001977AA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4"/>
          <w:szCs w:val="24"/>
          <w:lang w:eastAsia="bg-BG"/>
        </w:rPr>
      </w:pPr>
      <w:r w:rsidRPr="00F30F3E">
        <w:rPr>
          <w:bCs/>
          <w:color w:val="000000"/>
          <w:sz w:val="24"/>
          <w:szCs w:val="24"/>
          <w:lang w:eastAsia="bg-BG"/>
        </w:rPr>
        <w:t>4.1. Предложенията следва да бъдат валидни в срок най-малко 90 дни от крайния срок за подаване на офертата. Предложение с по-малък срок на валидност ще бъде отстранено от Възложителя, като несъответстващо на изискванията.</w:t>
      </w:r>
    </w:p>
    <w:p w:rsidR="001977AA" w:rsidRPr="00F30F3E" w:rsidRDefault="001977AA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4"/>
          <w:szCs w:val="24"/>
          <w:lang w:eastAsia="bg-BG"/>
        </w:rPr>
      </w:pPr>
      <w:r w:rsidRPr="00F30F3E">
        <w:rPr>
          <w:bCs/>
          <w:color w:val="000000"/>
          <w:sz w:val="24"/>
          <w:szCs w:val="24"/>
          <w:lang w:eastAsia="bg-BG"/>
        </w:rPr>
        <w:t>4.2. В изключителни случаи, Възложителят може да поиска писмено – от класираните участници, да удължат срока на валидност на предложенията, до момента на сключване на договора.</w:t>
      </w:r>
    </w:p>
    <w:p w:rsidR="001977AA" w:rsidRPr="00F30F3E" w:rsidRDefault="001977AA" w:rsidP="007321ED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szCs w:val="24"/>
          <w:lang w:eastAsia="bg-BG"/>
        </w:rPr>
      </w:pPr>
    </w:p>
    <w:p w:rsidR="001977AA" w:rsidRPr="00F30F3E" w:rsidRDefault="001977AA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/>
          <w:sz w:val="24"/>
          <w:szCs w:val="24"/>
          <w:lang w:eastAsia="bg-BG"/>
        </w:rPr>
      </w:pPr>
      <w:r w:rsidRPr="00F30F3E">
        <w:rPr>
          <w:b/>
          <w:bCs/>
          <w:color w:val="000000"/>
          <w:sz w:val="24"/>
          <w:szCs w:val="24"/>
          <w:lang w:val="en-US" w:eastAsia="bg-BG"/>
        </w:rPr>
        <w:t>IV</w:t>
      </w:r>
      <w:r w:rsidRPr="00F30F3E">
        <w:rPr>
          <w:b/>
          <w:bCs/>
          <w:color w:val="000000"/>
          <w:sz w:val="24"/>
          <w:szCs w:val="24"/>
          <w:lang w:eastAsia="bg-BG"/>
        </w:rPr>
        <w:t>. Подаване на офертите.</w:t>
      </w:r>
    </w:p>
    <w:p w:rsidR="001977AA" w:rsidRPr="00F30F3E" w:rsidRDefault="001977AA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4"/>
          <w:szCs w:val="24"/>
          <w:lang w:eastAsia="bg-BG"/>
        </w:rPr>
      </w:pPr>
      <w:r w:rsidRPr="00F30F3E">
        <w:rPr>
          <w:bCs/>
          <w:color w:val="000000"/>
          <w:sz w:val="24"/>
          <w:szCs w:val="24"/>
          <w:lang w:eastAsia="bg-BG"/>
        </w:rPr>
        <w:t>1. Предложението, съдържащо офертата на кандидата, се подава на адреса, посочен в публичната покана на Възложителя, като върху него се изписва предмета на поръчката</w:t>
      </w:r>
      <w:r w:rsidR="00314965" w:rsidRPr="00F30F3E">
        <w:rPr>
          <w:bCs/>
          <w:color w:val="000000"/>
          <w:sz w:val="24"/>
          <w:szCs w:val="24"/>
          <w:lang w:eastAsia="bg-BG"/>
        </w:rPr>
        <w:t xml:space="preserve"> </w:t>
      </w:r>
      <w:r w:rsidRPr="00F30F3E">
        <w:rPr>
          <w:bCs/>
          <w:color w:val="000000"/>
          <w:sz w:val="24"/>
          <w:szCs w:val="24"/>
          <w:lang w:eastAsia="bg-BG"/>
        </w:rPr>
        <w:t>за която се кандидатства, името и адресът на участника, телефон и факс.</w:t>
      </w:r>
    </w:p>
    <w:p w:rsidR="001977AA" w:rsidRPr="00F30F3E" w:rsidRDefault="001977AA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4"/>
          <w:szCs w:val="24"/>
          <w:lang w:eastAsia="bg-BG"/>
        </w:rPr>
      </w:pPr>
      <w:r w:rsidRPr="00F30F3E">
        <w:rPr>
          <w:bCs/>
          <w:color w:val="000000"/>
          <w:sz w:val="24"/>
          <w:szCs w:val="24"/>
          <w:lang w:eastAsia="bg-BG"/>
        </w:rPr>
        <w:t>2. При приемане на предложението върху плика се отбелязват поредният номер, датата и часът на получаването и посочените данни се записват във входящия регистър, за което на приносителя се издава документ.</w:t>
      </w:r>
    </w:p>
    <w:p w:rsidR="001977AA" w:rsidRPr="00F30F3E" w:rsidRDefault="001977AA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4"/>
          <w:szCs w:val="24"/>
          <w:lang w:eastAsia="bg-BG"/>
        </w:rPr>
      </w:pPr>
      <w:r w:rsidRPr="00F30F3E">
        <w:rPr>
          <w:bCs/>
          <w:color w:val="000000"/>
          <w:sz w:val="24"/>
          <w:szCs w:val="24"/>
          <w:lang w:eastAsia="bg-BG"/>
        </w:rPr>
        <w:t>3. Не се приемат предложения в незапечатан или с нарушена цялост плик. Такова предложение се връща на участника и това се отбелязва в регистъра.</w:t>
      </w:r>
    </w:p>
    <w:p w:rsidR="001977AA" w:rsidRPr="00F30F3E" w:rsidRDefault="001977AA" w:rsidP="007321ED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szCs w:val="24"/>
          <w:lang w:eastAsia="bg-BG"/>
        </w:rPr>
      </w:pPr>
    </w:p>
    <w:p w:rsidR="001977AA" w:rsidRPr="00F30F3E" w:rsidRDefault="001977AA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/>
          <w:sz w:val="24"/>
          <w:szCs w:val="24"/>
          <w:lang w:eastAsia="bg-BG"/>
        </w:rPr>
      </w:pPr>
      <w:r w:rsidRPr="00F30F3E">
        <w:rPr>
          <w:b/>
          <w:bCs/>
          <w:color w:val="000000"/>
          <w:sz w:val="24"/>
          <w:szCs w:val="24"/>
          <w:lang w:eastAsia="bg-BG"/>
        </w:rPr>
        <w:t>V. Отваряне, разглеждане и класиране на офертите.</w:t>
      </w:r>
    </w:p>
    <w:p w:rsidR="001977AA" w:rsidRPr="00F30F3E" w:rsidRDefault="001977AA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/>
          <w:sz w:val="24"/>
          <w:szCs w:val="24"/>
          <w:lang w:eastAsia="bg-BG"/>
        </w:rPr>
      </w:pPr>
      <w:r w:rsidRPr="00F30F3E">
        <w:rPr>
          <w:b/>
          <w:bCs/>
          <w:color w:val="000000"/>
          <w:sz w:val="24"/>
          <w:szCs w:val="24"/>
          <w:lang w:eastAsia="bg-BG"/>
        </w:rPr>
        <w:t>1. Общи положения.</w:t>
      </w:r>
    </w:p>
    <w:p w:rsidR="001977AA" w:rsidRPr="00F30F3E" w:rsidRDefault="001977AA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4"/>
          <w:szCs w:val="24"/>
          <w:lang w:eastAsia="bg-BG"/>
        </w:rPr>
      </w:pPr>
      <w:r w:rsidRPr="00F30F3E">
        <w:rPr>
          <w:bCs/>
          <w:color w:val="000000"/>
          <w:sz w:val="24"/>
          <w:szCs w:val="24"/>
          <w:lang w:eastAsia="bg-BG"/>
        </w:rPr>
        <w:t xml:space="preserve">1.1. Комисията, която ще </w:t>
      </w:r>
      <w:r w:rsidRPr="00F30F3E">
        <w:rPr>
          <w:sz w:val="24"/>
          <w:szCs w:val="24"/>
          <w:lang w:eastAsia="bg-BG"/>
        </w:rPr>
        <w:t>разглежда и оценява</w:t>
      </w:r>
      <w:r w:rsidRPr="00F30F3E">
        <w:rPr>
          <w:bCs/>
          <w:color w:val="000000"/>
          <w:sz w:val="24"/>
          <w:szCs w:val="24"/>
          <w:lang w:eastAsia="bg-BG"/>
        </w:rPr>
        <w:t>, подадените предложения от участниците, се назначава по реда на чл. 101г от ЗОП.</w:t>
      </w:r>
    </w:p>
    <w:p w:rsidR="001977AA" w:rsidRPr="00F30F3E" w:rsidRDefault="001977AA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4"/>
          <w:szCs w:val="24"/>
          <w:lang w:eastAsia="bg-BG"/>
        </w:rPr>
      </w:pPr>
      <w:r w:rsidRPr="00F30F3E">
        <w:rPr>
          <w:bCs/>
          <w:color w:val="000000"/>
          <w:sz w:val="24"/>
          <w:szCs w:val="24"/>
          <w:lang w:eastAsia="bg-BG"/>
        </w:rPr>
        <w:t>1.2. Комисията започва своята работа след получаване на списък на участниците и представените оферти.</w:t>
      </w:r>
    </w:p>
    <w:p w:rsidR="001977AA" w:rsidRPr="00F30F3E" w:rsidRDefault="001977AA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4"/>
          <w:szCs w:val="24"/>
          <w:lang w:eastAsia="bg-BG"/>
        </w:rPr>
      </w:pPr>
      <w:r w:rsidRPr="00F30F3E">
        <w:rPr>
          <w:bCs/>
          <w:color w:val="000000"/>
          <w:sz w:val="24"/>
          <w:szCs w:val="24"/>
          <w:lang w:eastAsia="bg-BG"/>
        </w:rPr>
        <w:t>1.3. Комисията, назначена от Възложителя, отваря предложенията по реда на тяхното получаване.</w:t>
      </w:r>
    </w:p>
    <w:p w:rsidR="001977AA" w:rsidRPr="00F30F3E" w:rsidRDefault="001977AA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4"/>
          <w:szCs w:val="24"/>
          <w:lang w:eastAsia="bg-BG"/>
        </w:rPr>
      </w:pPr>
      <w:r w:rsidRPr="00F30F3E">
        <w:rPr>
          <w:bCs/>
          <w:color w:val="000000"/>
          <w:sz w:val="24"/>
          <w:szCs w:val="24"/>
          <w:lang w:eastAsia="bg-BG"/>
        </w:rPr>
        <w:t>1.4. Комисията може по всяко време да проверява заявените от участниците данни, да изисква от тях разяснения, както и допълнителни доказателства за данни.</w:t>
      </w:r>
    </w:p>
    <w:p w:rsidR="001977AA" w:rsidRDefault="001977AA" w:rsidP="007321ED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szCs w:val="24"/>
          <w:lang w:eastAsia="bg-BG"/>
        </w:rPr>
      </w:pPr>
    </w:p>
    <w:p w:rsidR="00E234C9" w:rsidRPr="00F30F3E" w:rsidRDefault="00E234C9" w:rsidP="007321ED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szCs w:val="24"/>
          <w:lang w:eastAsia="bg-BG"/>
        </w:rPr>
      </w:pPr>
    </w:p>
    <w:p w:rsidR="001977AA" w:rsidRPr="00F30F3E" w:rsidRDefault="001977AA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/>
          <w:sz w:val="24"/>
          <w:szCs w:val="24"/>
          <w:lang w:eastAsia="bg-BG"/>
        </w:rPr>
      </w:pPr>
      <w:r w:rsidRPr="00F30F3E">
        <w:rPr>
          <w:b/>
          <w:bCs/>
          <w:color w:val="000000"/>
          <w:sz w:val="24"/>
          <w:szCs w:val="24"/>
          <w:lang w:val="en-US" w:eastAsia="bg-BG"/>
        </w:rPr>
        <w:lastRenderedPageBreak/>
        <w:t>VI</w:t>
      </w:r>
      <w:r w:rsidRPr="00F30F3E">
        <w:rPr>
          <w:b/>
          <w:bCs/>
          <w:color w:val="000000"/>
          <w:sz w:val="24"/>
          <w:szCs w:val="24"/>
          <w:lang w:eastAsia="bg-BG"/>
        </w:rPr>
        <w:t>. Критерий за оценка на офертите:</w:t>
      </w:r>
    </w:p>
    <w:p w:rsidR="001977AA" w:rsidRPr="00F30F3E" w:rsidRDefault="001977AA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4"/>
          <w:szCs w:val="24"/>
          <w:lang w:eastAsia="bg-BG"/>
        </w:rPr>
      </w:pPr>
    </w:p>
    <w:p w:rsidR="001977AA" w:rsidRPr="00F30F3E" w:rsidRDefault="001977AA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4"/>
          <w:szCs w:val="24"/>
          <w:lang w:eastAsia="bg-BG"/>
        </w:rPr>
      </w:pPr>
      <w:r w:rsidRPr="00F30F3E">
        <w:rPr>
          <w:bCs/>
          <w:color w:val="000000"/>
          <w:sz w:val="24"/>
          <w:szCs w:val="24"/>
          <w:lang w:eastAsia="bg-BG"/>
        </w:rPr>
        <w:t>Най-ниска цена.</w:t>
      </w:r>
    </w:p>
    <w:p w:rsidR="001977AA" w:rsidRPr="00F30F3E" w:rsidRDefault="001977AA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4"/>
          <w:szCs w:val="24"/>
          <w:lang w:eastAsia="bg-BG"/>
        </w:rPr>
      </w:pPr>
    </w:p>
    <w:p w:rsidR="001977AA" w:rsidRPr="00F30F3E" w:rsidRDefault="001977AA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/>
          <w:sz w:val="24"/>
          <w:szCs w:val="24"/>
          <w:lang w:eastAsia="bg-BG"/>
        </w:rPr>
      </w:pPr>
      <w:r w:rsidRPr="00F30F3E">
        <w:rPr>
          <w:b/>
          <w:bCs/>
          <w:color w:val="000000"/>
          <w:sz w:val="24"/>
          <w:szCs w:val="24"/>
          <w:lang w:val="en-US" w:eastAsia="bg-BG"/>
        </w:rPr>
        <w:t>VII</w:t>
      </w:r>
      <w:r w:rsidRPr="00F30F3E">
        <w:rPr>
          <w:b/>
          <w:bCs/>
          <w:color w:val="000000"/>
          <w:sz w:val="24"/>
          <w:szCs w:val="24"/>
          <w:lang w:eastAsia="bg-BG"/>
        </w:rPr>
        <w:t>. Възлагане на договор</w:t>
      </w:r>
    </w:p>
    <w:p w:rsidR="00314965" w:rsidRPr="00F30F3E" w:rsidRDefault="001977AA" w:rsidP="00732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4"/>
          <w:szCs w:val="24"/>
          <w:lang w:eastAsia="bg-BG"/>
        </w:rPr>
      </w:pPr>
      <w:r w:rsidRPr="00F30F3E">
        <w:rPr>
          <w:bCs/>
          <w:color w:val="000000"/>
          <w:sz w:val="24"/>
          <w:szCs w:val="24"/>
          <w:lang w:eastAsia="bg-BG"/>
        </w:rPr>
        <w:t xml:space="preserve">1. Договорът за изпълнение на обществената поръчка се сключва с участника, определен за изпълнител на </w:t>
      </w:r>
      <w:r w:rsidR="00314965" w:rsidRPr="00F30F3E">
        <w:rPr>
          <w:bCs/>
          <w:color w:val="000000"/>
          <w:sz w:val="24"/>
          <w:szCs w:val="24"/>
          <w:lang w:eastAsia="bg-BG"/>
        </w:rPr>
        <w:t>обществената поръчка.</w:t>
      </w:r>
    </w:p>
    <w:p w:rsidR="001977AA" w:rsidRPr="00F30F3E" w:rsidRDefault="001977AA" w:rsidP="00732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4"/>
          <w:szCs w:val="24"/>
          <w:lang w:eastAsia="bg-BG"/>
        </w:rPr>
      </w:pPr>
      <w:r w:rsidRPr="00F30F3E">
        <w:rPr>
          <w:bCs/>
          <w:color w:val="000000"/>
          <w:sz w:val="24"/>
          <w:szCs w:val="24"/>
          <w:lang w:eastAsia="bg-BG"/>
        </w:rPr>
        <w:t xml:space="preserve">2. Договорът включва </w:t>
      </w:r>
      <w:r w:rsidRPr="00F30F3E">
        <w:rPr>
          <w:sz w:val="24"/>
          <w:szCs w:val="24"/>
          <w:lang w:eastAsia="bg-BG"/>
        </w:rPr>
        <w:t>всички предложения от офертата на определения изпълнител.</w:t>
      </w:r>
    </w:p>
    <w:p w:rsidR="001977AA" w:rsidRPr="00F30F3E" w:rsidRDefault="001977AA" w:rsidP="00732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bg-BG"/>
        </w:rPr>
      </w:pPr>
      <w:r w:rsidRPr="00F30F3E">
        <w:rPr>
          <w:sz w:val="24"/>
          <w:szCs w:val="24"/>
          <w:lang w:eastAsia="bg-BG"/>
        </w:rPr>
        <w:t>3. При сключване на договора, определеният изпълнител представя документи, издадени от компетентен орган, за удостоверяване липсата на обстоятелствата по чл. 47, ал. 1, т. 1 от ЗОП и декларации за липсата на обстоятелствата по чл. 47, ал. 5 от ЗОП.</w:t>
      </w:r>
    </w:p>
    <w:p w:rsidR="00314965" w:rsidRPr="00F30F3E" w:rsidRDefault="00314965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/>
          <w:sz w:val="24"/>
          <w:szCs w:val="24"/>
          <w:lang w:eastAsia="bg-BG"/>
        </w:rPr>
      </w:pPr>
    </w:p>
    <w:p w:rsidR="001977AA" w:rsidRPr="00F30F3E" w:rsidRDefault="001977AA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  <w:lang w:eastAsia="bg-BG"/>
        </w:rPr>
      </w:pPr>
      <w:r w:rsidRPr="00F30F3E">
        <w:rPr>
          <w:b/>
          <w:bCs/>
          <w:color w:val="000000"/>
          <w:sz w:val="24"/>
          <w:szCs w:val="24"/>
          <w:lang w:val="en-US" w:eastAsia="bg-BG"/>
        </w:rPr>
        <w:t>VIII</w:t>
      </w:r>
      <w:r w:rsidRPr="00F30F3E">
        <w:rPr>
          <w:b/>
          <w:bCs/>
          <w:color w:val="000000"/>
          <w:sz w:val="24"/>
          <w:szCs w:val="24"/>
          <w:lang w:eastAsia="bg-BG"/>
        </w:rPr>
        <w:t xml:space="preserve">. </w:t>
      </w:r>
      <w:r w:rsidRPr="00F30F3E">
        <w:rPr>
          <w:b/>
          <w:sz w:val="24"/>
          <w:szCs w:val="24"/>
          <w:lang w:eastAsia="bg-BG"/>
        </w:rPr>
        <w:t>Приложения:</w:t>
      </w:r>
    </w:p>
    <w:p w:rsidR="001977AA" w:rsidRPr="00F30F3E" w:rsidRDefault="001977AA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bg-BG"/>
        </w:rPr>
      </w:pPr>
    </w:p>
    <w:p w:rsidR="001977AA" w:rsidRDefault="001977AA" w:rsidP="00FE3CAB">
      <w:pPr>
        <w:pStyle w:val="ListParagraph"/>
        <w:numPr>
          <w:ilvl w:val="0"/>
          <w:numId w:val="11"/>
        </w:numPr>
        <w:ind w:hanging="436"/>
        <w:rPr>
          <w:color w:val="auto"/>
        </w:rPr>
      </w:pPr>
      <w:r w:rsidRPr="00F30F3E">
        <w:rPr>
          <w:color w:val="auto"/>
        </w:rPr>
        <w:t xml:space="preserve">Приложение № 1 – </w:t>
      </w:r>
      <w:r w:rsidR="00314965" w:rsidRPr="00F30F3E">
        <w:rPr>
          <w:color w:val="auto"/>
        </w:rPr>
        <w:t>Техническо задание</w:t>
      </w:r>
      <w:r w:rsidRPr="00F30F3E">
        <w:rPr>
          <w:color w:val="auto"/>
        </w:rPr>
        <w:t>;</w:t>
      </w:r>
    </w:p>
    <w:p w:rsidR="00AF7FF9" w:rsidRPr="00FE3CAB" w:rsidRDefault="00AF7FF9" w:rsidP="00FE3CAB">
      <w:pPr>
        <w:pStyle w:val="ListParagraph"/>
        <w:numPr>
          <w:ilvl w:val="0"/>
          <w:numId w:val="11"/>
        </w:numPr>
        <w:ind w:left="709" w:hanging="436"/>
        <w:rPr>
          <w:color w:val="auto"/>
        </w:rPr>
      </w:pPr>
      <w:r w:rsidRPr="00FE3CAB">
        <w:rPr>
          <w:color w:val="auto"/>
        </w:rPr>
        <w:t xml:space="preserve">Приложение № 1А </w:t>
      </w:r>
      <w:r w:rsidR="007A0B5C" w:rsidRPr="00FE3CAB">
        <w:rPr>
          <w:color w:val="auto"/>
        </w:rPr>
        <w:t>–</w:t>
      </w:r>
      <w:r w:rsidRPr="00FE3CAB">
        <w:rPr>
          <w:color w:val="auto"/>
        </w:rPr>
        <w:t xml:space="preserve"> </w:t>
      </w:r>
      <w:r w:rsidR="00D567C5">
        <w:rPr>
          <w:color w:val="auto"/>
        </w:rPr>
        <w:t>Списък на административните сгради на ДНСК;</w:t>
      </w:r>
    </w:p>
    <w:p w:rsidR="007A0B5C" w:rsidRPr="00FE3CAB" w:rsidRDefault="007A0B5C" w:rsidP="00FE3CAB">
      <w:pPr>
        <w:pStyle w:val="ListParagraph"/>
        <w:numPr>
          <w:ilvl w:val="0"/>
          <w:numId w:val="11"/>
        </w:numPr>
        <w:ind w:left="709" w:hanging="436"/>
        <w:rPr>
          <w:color w:val="auto"/>
        </w:rPr>
      </w:pPr>
      <w:r w:rsidRPr="00FE3CAB">
        <w:rPr>
          <w:color w:val="auto"/>
        </w:rPr>
        <w:t>Приложение</w:t>
      </w:r>
      <w:r w:rsidRPr="00FE3CAB">
        <w:rPr>
          <w:color w:val="auto"/>
          <w:lang w:val="en-US"/>
        </w:rPr>
        <w:t xml:space="preserve"> </w:t>
      </w:r>
      <w:r w:rsidRPr="00FE3CAB">
        <w:rPr>
          <w:color w:val="auto"/>
        </w:rPr>
        <w:t>№ 2</w:t>
      </w:r>
      <w:r w:rsidR="00FE3CAB" w:rsidRPr="00FE3CAB">
        <w:rPr>
          <w:color w:val="auto"/>
        </w:rPr>
        <w:t xml:space="preserve"> – Декларация </w:t>
      </w:r>
      <w:r w:rsidR="00FE3CAB" w:rsidRPr="00FE3CAB">
        <w:rPr>
          <w:bCs/>
          <w:color w:val="auto"/>
        </w:rPr>
        <w:t>за регистрация по закона за търговския регистър</w:t>
      </w:r>
      <w:r w:rsidR="00D567C5">
        <w:rPr>
          <w:bCs/>
          <w:color w:val="auto"/>
        </w:rPr>
        <w:t>;</w:t>
      </w:r>
    </w:p>
    <w:p w:rsidR="007A0B5C" w:rsidRPr="00FE3CAB" w:rsidRDefault="007A0B5C" w:rsidP="00FE3CAB">
      <w:pPr>
        <w:pStyle w:val="ListParagraph"/>
        <w:numPr>
          <w:ilvl w:val="0"/>
          <w:numId w:val="11"/>
        </w:numPr>
        <w:ind w:left="709" w:hanging="436"/>
        <w:rPr>
          <w:color w:val="auto"/>
        </w:rPr>
      </w:pPr>
      <w:r w:rsidRPr="00FE3CAB">
        <w:rPr>
          <w:color w:val="auto"/>
        </w:rPr>
        <w:t>Приложение № 3</w:t>
      </w:r>
      <w:r w:rsidRPr="00FE3CAB">
        <w:rPr>
          <w:color w:val="auto"/>
          <w:lang w:val="en-US"/>
        </w:rPr>
        <w:t xml:space="preserve"> – </w:t>
      </w:r>
      <w:r w:rsidRPr="00FE3CAB">
        <w:rPr>
          <w:color w:val="auto"/>
        </w:rPr>
        <w:t>Техническо предложение за изпълнение на предмета на поръчката;</w:t>
      </w:r>
    </w:p>
    <w:p w:rsidR="007A0B5C" w:rsidRPr="00FE3CAB" w:rsidRDefault="007A0B5C" w:rsidP="00FE3CAB">
      <w:pPr>
        <w:pStyle w:val="ListParagraph"/>
        <w:numPr>
          <w:ilvl w:val="0"/>
          <w:numId w:val="11"/>
        </w:numPr>
        <w:ind w:left="709" w:hanging="436"/>
        <w:rPr>
          <w:color w:val="auto"/>
        </w:rPr>
      </w:pPr>
      <w:r w:rsidRPr="00FE3CAB">
        <w:rPr>
          <w:color w:val="auto"/>
        </w:rPr>
        <w:t>Приложение № 4 – Ценово предложение за изпълнение на предмета на поръчката;</w:t>
      </w:r>
    </w:p>
    <w:p w:rsidR="007A0B5C" w:rsidRPr="00FE3CAB" w:rsidRDefault="007A0B5C" w:rsidP="00FE3CAB">
      <w:pPr>
        <w:pStyle w:val="ListParagraph"/>
        <w:numPr>
          <w:ilvl w:val="0"/>
          <w:numId w:val="11"/>
        </w:numPr>
        <w:ind w:left="709" w:hanging="436"/>
        <w:rPr>
          <w:color w:val="auto"/>
        </w:rPr>
      </w:pPr>
      <w:r w:rsidRPr="00FE3CAB">
        <w:rPr>
          <w:color w:val="auto"/>
        </w:rPr>
        <w:t>Приложение № 5 – Административни сведения за участника;</w:t>
      </w:r>
    </w:p>
    <w:p w:rsidR="007A0B5C" w:rsidRPr="00FE3CAB" w:rsidRDefault="007A0B5C" w:rsidP="00FE3CAB">
      <w:pPr>
        <w:pStyle w:val="ListParagraph"/>
        <w:numPr>
          <w:ilvl w:val="0"/>
          <w:numId w:val="11"/>
        </w:numPr>
        <w:ind w:left="709" w:hanging="436"/>
        <w:rPr>
          <w:color w:val="auto"/>
        </w:rPr>
      </w:pPr>
      <w:r w:rsidRPr="00FE3CAB">
        <w:rPr>
          <w:color w:val="auto"/>
        </w:rPr>
        <w:t xml:space="preserve">Приложение № 6 – Декларация  </w:t>
      </w:r>
      <w:r w:rsidRPr="00FE3CAB">
        <w:rPr>
          <w:bCs/>
          <w:color w:val="auto"/>
        </w:rPr>
        <w:t>за отсъств</w:t>
      </w:r>
      <w:r w:rsidR="00FE3CAB">
        <w:rPr>
          <w:bCs/>
          <w:color w:val="auto"/>
        </w:rPr>
        <w:t>ие на обстоятелствата по чл. 47 от ЗОП</w:t>
      </w:r>
      <w:r w:rsidRPr="00FE3CAB">
        <w:rPr>
          <w:bCs/>
          <w:color w:val="auto"/>
        </w:rPr>
        <w:t>;</w:t>
      </w:r>
    </w:p>
    <w:p w:rsidR="007A0B5C" w:rsidRPr="00FE3CAB" w:rsidRDefault="007A0B5C" w:rsidP="00FE3CAB">
      <w:pPr>
        <w:pStyle w:val="ListParagraph"/>
        <w:numPr>
          <w:ilvl w:val="0"/>
          <w:numId w:val="11"/>
        </w:numPr>
        <w:ind w:left="709" w:hanging="436"/>
        <w:rPr>
          <w:color w:val="auto"/>
        </w:rPr>
      </w:pPr>
      <w:r w:rsidRPr="00FE3CAB">
        <w:rPr>
          <w:color w:val="auto"/>
        </w:rPr>
        <w:t xml:space="preserve">Приложение № 7 – </w:t>
      </w:r>
      <w:r w:rsidRPr="00FE3CAB">
        <w:rPr>
          <w:bCs/>
          <w:color w:val="auto"/>
        </w:rPr>
        <w:t>Декларация за липса на свързаност с друг участник в съответствие с чл. 55, ал.7;</w:t>
      </w:r>
    </w:p>
    <w:p w:rsidR="007A0B5C" w:rsidRPr="00FE3CAB" w:rsidRDefault="007A0B5C" w:rsidP="00FE3CAB">
      <w:pPr>
        <w:pStyle w:val="ListParagraph"/>
        <w:numPr>
          <w:ilvl w:val="0"/>
          <w:numId w:val="11"/>
        </w:numPr>
        <w:ind w:left="709" w:hanging="436"/>
        <w:rPr>
          <w:color w:val="auto"/>
        </w:rPr>
      </w:pPr>
      <w:r w:rsidRPr="00FE3CAB">
        <w:rPr>
          <w:color w:val="auto"/>
        </w:rPr>
        <w:t xml:space="preserve">Приложение № 8 – </w:t>
      </w:r>
      <w:r w:rsidRPr="00FE3CAB">
        <w:rPr>
          <w:bCs/>
          <w:color w:val="auto"/>
        </w:rPr>
        <w:t xml:space="preserve">Декларация </w:t>
      </w:r>
      <w:r w:rsidRPr="00FE3CAB">
        <w:rPr>
          <w:color w:val="auto"/>
        </w:rPr>
        <w:t>по чл. 56, ал. 1, т. 12 от Закона за обществените поръчки за приемане на условията в проекта на договор;</w:t>
      </w:r>
    </w:p>
    <w:p w:rsidR="007A0B5C" w:rsidRPr="00FE3CAB" w:rsidRDefault="007A0B5C" w:rsidP="00FE3CAB">
      <w:pPr>
        <w:pStyle w:val="ListParagraph"/>
        <w:numPr>
          <w:ilvl w:val="0"/>
          <w:numId w:val="11"/>
        </w:numPr>
        <w:ind w:left="709" w:hanging="436"/>
        <w:rPr>
          <w:color w:val="auto"/>
        </w:rPr>
      </w:pPr>
      <w:r w:rsidRPr="00FE3CAB">
        <w:rPr>
          <w:color w:val="auto"/>
        </w:rPr>
        <w:t xml:space="preserve">Приложение № 9 – </w:t>
      </w:r>
      <w:r w:rsidRPr="00FE3CAB">
        <w:rPr>
          <w:bCs/>
          <w:color w:val="auto"/>
        </w:rPr>
        <w:t xml:space="preserve">Декларация за участието или неучастието на подизпълнители </w:t>
      </w:r>
      <w:r w:rsidRPr="00FE3CAB">
        <w:rPr>
          <w:rFonts w:eastAsia="Batang"/>
          <w:bCs/>
          <w:color w:val="auto"/>
          <w:lang w:eastAsia="ar-SA"/>
        </w:rPr>
        <w:t>по чл. 56, ал. 1, т. 8 от Закона за обществените поръчки;</w:t>
      </w:r>
    </w:p>
    <w:p w:rsidR="007A0B5C" w:rsidRPr="00FE3CAB" w:rsidRDefault="007A0B5C" w:rsidP="00FE3CAB">
      <w:pPr>
        <w:pStyle w:val="ListParagraph"/>
        <w:numPr>
          <w:ilvl w:val="0"/>
          <w:numId w:val="11"/>
        </w:numPr>
        <w:ind w:left="709" w:hanging="436"/>
        <w:rPr>
          <w:color w:val="auto"/>
        </w:rPr>
      </w:pPr>
      <w:r w:rsidRPr="00FE3CAB">
        <w:rPr>
          <w:color w:val="auto"/>
        </w:rPr>
        <w:t xml:space="preserve">Приложение № 10 – </w:t>
      </w:r>
      <w:r w:rsidRPr="00FE3CAB">
        <w:rPr>
          <w:rFonts w:eastAsia="Verdana-Bold"/>
          <w:bCs/>
          <w:color w:val="auto"/>
        </w:rPr>
        <w:t>Декларация за съгласие за участие като подизпълнител;</w:t>
      </w:r>
    </w:p>
    <w:p w:rsidR="007A0B5C" w:rsidRPr="00FE3CAB" w:rsidRDefault="007A0B5C" w:rsidP="00FE3CAB">
      <w:pPr>
        <w:pStyle w:val="ListParagraph"/>
        <w:numPr>
          <w:ilvl w:val="0"/>
          <w:numId w:val="11"/>
        </w:numPr>
        <w:ind w:left="709" w:hanging="436"/>
        <w:rPr>
          <w:color w:val="auto"/>
        </w:rPr>
      </w:pPr>
      <w:r w:rsidRPr="00FE3CAB">
        <w:rPr>
          <w:color w:val="auto"/>
        </w:rPr>
        <w:t>Приложение № 11 – Декларация по чл. 56, ал. 1, т.11 от Закона за обществените поръчки;</w:t>
      </w:r>
    </w:p>
    <w:p w:rsidR="007A0B5C" w:rsidRPr="00FE3CAB" w:rsidRDefault="007A0B5C" w:rsidP="00FE3CAB">
      <w:pPr>
        <w:pStyle w:val="ListParagraph"/>
        <w:numPr>
          <w:ilvl w:val="0"/>
          <w:numId w:val="11"/>
        </w:numPr>
        <w:ind w:left="709" w:hanging="436"/>
        <w:rPr>
          <w:color w:val="auto"/>
        </w:rPr>
      </w:pPr>
      <w:r w:rsidRPr="00FE3CAB">
        <w:rPr>
          <w:color w:val="auto"/>
        </w:rPr>
        <w:t>Приложение № 12 – Декларация за запознаване с условията на поръчката;</w:t>
      </w:r>
    </w:p>
    <w:p w:rsidR="007A0B5C" w:rsidRPr="00FE3CAB" w:rsidRDefault="007A0B5C" w:rsidP="00FE3CAB">
      <w:pPr>
        <w:pStyle w:val="ListParagraph"/>
        <w:numPr>
          <w:ilvl w:val="0"/>
          <w:numId w:val="11"/>
        </w:numPr>
        <w:ind w:left="709" w:hanging="436"/>
        <w:rPr>
          <w:color w:val="auto"/>
        </w:rPr>
      </w:pPr>
      <w:r w:rsidRPr="00FE3CAB">
        <w:rPr>
          <w:color w:val="auto"/>
        </w:rPr>
        <w:t xml:space="preserve">Приложение № 13 - </w:t>
      </w:r>
      <w:r w:rsidRPr="00FE3CAB">
        <w:rPr>
          <w:bCs/>
          <w:color w:val="auto"/>
        </w:rPr>
        <w:t>Декларация за възможност за започване на работа от момента на сключване на договора във всички административни сгради на Възложителя;</w:t>
      </w:r>
    </w:p>
    <w:p w:rsidR="007A0B5C" w:rsidRPr="00FE3CAB" w:rsidRDefault="007A0B5C" w:rsidP="00FE3CAB">
      <w:pPr>
        <w:pStyle w:val="ListParagraph"/>
        <w:numPr>
          <w:ilvl w:val="0"/>
          <w:numId w:val="11"/>
        </w:numPr>
        <w:ind w:left="709" w:hanging="436"/>
        <w:rPr>
          <w:color w:val="auto"/>
        </w:rPr>
      </w:pPr>
      <w:r w:rsidRPr="00FE3CAB">
        <w:rPr>
          <w:color w:val="auto"/>
        </w:rPr>
        <w:t>Приложение № 14 – Проект на договор.</w:t>
      </w:r>
    </w:p>
    <w:p w:rsidR="00307F56" w:rsidRPr="00F30F3E" w:rsidRDefault="00307F56" w:rsidP="00FE3CAB">
      <w:pPr>
        <w:ind w:left="709" w:hanging="425"/>
        <w:rPr>
          <w:sz w:val="24"/>
          <w:szCs w:val="24"/>
        </w:rPr>
      </w:pPr>
      <w:bookmarkStart w:id="0" w:name="_GoBack"/>
      <w:bookmarkEnd w:id="0"/>
    </w:p>
    <w:sectPr w:rsidR="00307F56" w:rsidRPr="00F30F3E" w:rsidSect="00931AF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F66" w:rsidRDefault="00CA5F66" w:rsidP="007321ED">
      <w:pPr>
        <w:spacing w:after="0" w:line="240" w:lineRule="auto"/>
      </w:pPr>
      <w:r>
        <w:separator/>
      </w:r>
    </w:p>
  </w:endnote>
  <w:endnote w:type="continuationSeparator" w:id="0">
    <w:p w:rsidR="00CA5F66" w:rsidRDefault="00CA5F66" w:rsidP="00732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-Bold">
    <w:altName w:val="Arial Unicode MS"/>
    <w:charset w:val="86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648" w:rsidRDefault="008B7007">
    <w:pPr>
      <w:pStyle w:val="Footer"/>
    </w:pPr>
    <w:r>
      <w:rPr>
        <w:noProof/>
        <w:lang w:eastAsia="bg-BG"/>
      </w:rPr>
      <w:drawing>
        <wp:inline distT="0" distB="0" distL="0" distR="0" wp14:anchorId="7DA0088A" wp14:editId="7F74926F">
          <wp:extent cx="5791200" cy="542925"/>
          <wp:effectExtent l="0" t="0" r="0" b="9525"/>
          <wp:docPr id="2" name="Picture 4" descr="dnsk-logo-централн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nsk-logo-централно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648" w:rsidRDefault="008B7007">
    <w:pPr>
      <w:pStyle w:val="Footer"/>
    </w:pPr>
    <w:r>
      <w:rPr>
        <w:noProof/>
        <w:lang w:eastAsia="bg-BG"/>
      </w:rPr>
      <w:drawing>
        <wp:inline distT="0" distB="0" distL="0" distR="0" wp14:anchorId="1C925A80" wp14:editId="35A69FF7">
          <wp:extent cx="5791200" cy="542925"/>
          <wp:effectExtent l="0" t="0" r="0" b="9525"/>
          <wp:docPr id="6" name="Picture 6" descr="dnsk-logo-централн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nsk-logo-централно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F66" w:rsidRDefault="00CA5F66" w:rsidP="007321ED">
      <w:pPr>
        <w:spacing w:after="0" w:line="240" w:lineRule="auto"/>
      </w:pPr>
      <w:r>
        <w:separator/>
      </w:r>
    </w:p>
  </w:footnote>
  <w:footnote w:type="continuationSeparator" w:id="0">
    <w:p w:rsidR="00CA5F66" w:rsidRDefault="00CA5F66" w:rsidP="00732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648" w:rsidRPr="008206EC" w:rsidRDefault="00954648" w:rsidP="008206EC">
    <w:pPr>
      <w:tabs>
        <w:tab w:val="center" w:pos="4536"/>
        <w:tab w:val="right" w:pos="9072"/>
      </w:tabs>
      <w:spacing w:after="0" w:line="240" w:lineRule="auto"/>
      <w:rPr>
        <w:sz w:val="24"/>
        <w:szCs w:val="24"/>
        <w:lang w:eastAsia="bg-BG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648" w:rsidRDefault="00E234C9">
    <w:pPr>
      <w:pStyle w:val="Header"/>
    </w:pPr>
    <w:r>
      <w:rPr>
        <w:noProof/>
        <w:lang w:eastAsia="bg-BG"/>
      </w:rPr>
      <w:drawing>
        <wp:inline distT="0" distB="0" distL="0" distR="0">
          <wp:extent cx="5753100" cy="962025"/>
          <wp:effectExtent l="0" t="0" r="0" b="9525"/>
          <wp:docPr id="1" name="Picture 1" descr="Gorno LOGO- DNSK 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rno LOGO- DNSK 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776BF"/>
    <w:multiLevelType w:val="multilevel"/>
    <w:tmpl w:val="4E30EB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2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09AF2D51"/>
    <w:multiLevelType w:val="multilevel"/>
    <w:tmpl w:val="91D627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5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291F3759"/>
    <w:multiLevelType w:val="hybridMultilevel"/>
    <w:tmpl w:val="39362A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34395"/>
    <w:multiLevelType w:val="hybridMultilevel"/>
    <w:tmpl w:val="87C2C6E4"/>
    <w:lvl w:ilvl="0" w:tplc="1308A24A">
      <w:start w:val="3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A2643"/>
    <w:multiLevelType w:val="multilevel"/>
    <w:tmpl w:val="10C235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4E48738E"/>
    <w:multiLevelType w:val="multilevel"/>
    <w:tmpl w:val="498848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2.3.%3."/>
      <w:lvlJc w:val="left"/>
      <w:pPr>
        <w:ind w:left="1191" w:hanging="62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52205501"/>
    <w:multiLevelType w:val="multilevel"/>
    <w:tmpl w:val="498848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2.3.%3."/>
      <w:lvlJc w:val="left"/>
      <w:pPr>
        <w:ind w:left="1191" w:hanging="62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5B7A208B"/>
    <w:multiLevelType w:val="multilevel"/>
    <w:tmpl w:val="83EED6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66E51AAC"/>
    <w:multiLevelType w:val="multilevel"/>
    <w:tmpl w:val="DD94306C"/>
    <w:lvl w:ilvl="0">
      <w:start w:val="1"/>
      <w:numFmt w:val="upperRoman"/>
      <w:pStyle w:val="Heading1"/>
      <w:suff w:val="space"/>
      <w:lvlText w:val="%1."/>
      <w:lvlJc w:val="righ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04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9">
    <w:nsid w:val="6D8E2FB2"/>
    <w:multiLevelType w:val="hybridMultilevel"/>
    <w:tmpl w:val="62642342"/>
    <w:lvl w:ilvl="0" w:tplc="8B7EE504">
      <w:start w:val="1"/>
      <w:numFmt w:val="decimal"/>
      <w:pStyle w:val="ListParagraph"/>
      <w:suff w:val="space"/>
      <w:lvlText w:val="%1."/>
      <w:lvlJc w:val="left"/>
      <w:pPr>
        <w:ind w:firstLine="680"/>
      </w:pPr>
      <w:rPr>
        <w:rFonts w:ascii="Times New Roman" w:hAnsi="Times New Roman" w:cs="Times New Roman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71E704AD"/>
    <w:multiLevelType w:val="multilevel"/>
    <w:tmpl w:val="050619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2.%2."/>
      <w:lvlJc w:val="left"/>
      <w:pPr>
        <w:ind w:firstLine="709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7CE404FD"/>
    <w:multiLevelType w:val="multilevel"/>
    <w:tmpl w:val="D840AC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3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0"/>
  </w:num>
  <w:num w:numId="5">
    <w:abstractNumId w:val="7"/>
  </w:num>
  <w:num w:numId="6">
    <w:abstractNumId w:val="0"/>
  </w:num>
  <w:num w:numId="7">
    <w:abstractNumId w:val="6"/>
  </w:num>
  <w:num w:numId="8">
    <w:abstractNumId w:val="11"/>
  </w:num>
  <w:num w:numId="9">
    <w:abstractNumId w:val="3"/>
  </w:num>
  <w:num w:numId="10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1ED"/>
    <w:rsid w:val="00034C11"/>
    <w:rsid w:val="000571B6"/>
    <w:rsid w:val="000B5174"/>
    <w:rsid w:val="000E5D39"/>
    <w:rsid w:val="0012281D"/>
    <w:rsid w:val="00137CB1"/>
    <w:rsid w:val="0016109A"/>
    <w:rsid w:val="00167910"/>
    <w:rsid w:val="00182249"/>
    <w:rsid w:val="001977AA"/>
    <w:rsid w:val="001B1021"/>
    <w:rsid w:val="001B77E6"/>
    <w:rsid w:val="001C1AE8"/>
    <w:rsid w:val="001E3B4C"/>
    <w:rsid w:val="001E4665"/>
    <w:rsid w:val="001F50E9"/>
    <w:rsid w:val="002060E4"/>
    <w:rsid w:val="002212BE"/>
    <w:rsid w:val="00235D0D"/>
    <w:rsid w:val="00256A4F"/>
    <w:rsid w:val="0028195D"/>
    <w:rsid w:val="0029797D"/>
    <w:rsid w:val="002C14AA"/>
    <w:rsid w:val="002F7D16"/>
    <w:rsid w:val="00307F56"/>
    <w:rsid w:val="0031257E"/>
    <w:rsid w:val="00314965"/>
    <w:rsid w:val="00363CA9"/>
    <w:rsid w:val="003B3D2A"/>
    <w:rsid w:val="003D3AA0"/>
    <w:rsid w:val="0040491F"/>
    <w:rsid w:val="004259CE"/>
    <w:rsid w:val="00430251"/>
    <w:rsid w:val="00432E66"/>
    <w:rsid w:val="00434457"/>
    <w:rsid w:val="0049155D"/>
    <w:rsid w:val="004B151D"/>
    <w:rsid w:val="004B7A34"/>
    <w:rsid w:val="004C5396"/>
    <w:rsid w:val="004C5A39"/>
    <w:rsid w:val="00522666"/>
    <w:rsid w:val="005239CC"/>
    <w:rsid w:val="00550F0C"/>
    <w:rsid w:val="00573FBB"/>
    <w:rsid w:val="00581273"/>
    <w:rsid w:val="005913A3"/>
    <w:rsid w:val="005B39BB"/>
    <w:rsid w:val="00617226"/>
    <w:rsid w:val="0062202B"/>
    <w:rsid w:val="00657565"/>
    <w:rsid w:val="00680E94"/>
    <w:rsid w:val="006F48FC"/>
    <w:rsid w:val="00723740"/>
    <w:rsid w:val="00726B67"/>
    <w:rsid w:val="00731DCD"/>
    <w:rsid w:val="007321ED"/>
    <w:rsid w:val="00746AA3"/>
    <w:rsid w:val="007A0B5C"/>
    <w:rsid w:val="007C3C2E"/>
    <w:rsid w:val="007F4F8C"/>
    <w:rsid w:val="00805960"/>
    <w:rsid w:val="00810907"/>
    <w:rsid w:val="008206EC"/>
    <w:rsid w:val="00827A22"/>
    <w:rsid w:val="00846A74"/>
    <w:rsid w:val="00864553"/>
    <w:rsid w:val="00875D2E"/>
    <w:rsid w:val="008849F1"/>
    <w:rsid w:val="00885963"/>
    <w:rsid w:val="008938DD"/>
    <w:rsid w:val="008B7007"/>
    <w:rsid w:val="008D63DF"/>
    <w:rsid w:val="00903620"/>
    <w:rsid w:val="00931A74"/>
    <w:rsid w:val="00931AFA"/>
    <w:rsid w:val="00954648"/>
    <w:rsid w:val="009636E5"/>
    <w:rsid w:val="009C7AA2"/>
    <w:rsid w:val="009D3E31"/>
    <w:rsid w:val="00A423C2"/>
    <w:rsid w:val="00A51E66"/>
    <w:rsid w:val="00A5390A"/>
    <w:rsid w:val="00A609ED"/>
    <w:rsid w:val="00A73481"/>
    <w:rsid w:val="00A96963"/>
    <w:rsid w:val="00AB28EC"/>
    <w:rsid w:val="00AC1C3A"/>
    <w:rsid w:val="00AC6A96"/>
    <w:rsid w:val="00AF7FF9"/>
    <w:rsid w:val="00B528C8"/>
    <w:rsid w:val="00B52A69"/>
    <w:rsid w:val="00B62AB0"/>
    <w:rsid w:val="00BA02A0"/>
    <w:rsid w:val="00BB1DDD"/>
    <w:rsid w:val="00BC4FFE"/>
    <w:rsid w:val="00BD5DB5"/>
    <w:rsid w:val="00BF6D53"/>
    <w:rsid w:val="00C106D5"/>
    <w:rsid w:val="00C67790"/>
    <w:rsid w:val="00C74347"/>
    <w:rsid w:val="00CA5F66"/>
    <w:rsid w:val="00CD706C"/>
    <w:rsid w:val="00CD73DA"/>
    <w:rsid w:val="00CF7039"/>
    <w:rsid w:val="00D20845"/>
    <w:rsid w:val="00D20D4B"/>
    <w:rsid w:val="00D260D1"/>
    <w:rsid w:val="00D51E4C"/>
    <w:rsid w:val="00D567C5"/>
    <w:rsid w:val="00D9675C"/>
    <w:rsid w:val="00DD069E"/>
    <w:rsid w:val="00E234C9"/>
    <w:rsid w:val="00E247D8"/>
    <w:rsid w:val="00E4199B"/>
    <w:rsid w:val="00E84758"/>
    <w:rsid w:val="00EA6E85"/>
    <w:rsid w:val="00EC1346"/>
    <w:rsid w:val="00EE5B05"/>
    <w:rsid w:val="00F12788"/>
    <w:rsid w:val="00F15F73"/>
    <w:rsid w:val="00F30F3E"/>
    <w:rsid w:val="00F3271E"/>
    <w:rsid w:val="00F53BA8"/>
    <w:rsid w:val="00F84B29"/>
    <w:rsid w:val="00F855EE"/>
    <w:rsid w:val="00FE180A"/>
    <w:rsid w:val="00FE3CAB"/>
    <w:rsid w:val="00FE5A39"/>
    <w:rsid w:val="00FF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0ED50C7-9D77-49A7-9E26-8E86B16E5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1ED"/>
    <w:pPr>
      <w:spacing w:after="200" w:line="276" w:lineRule="auto"/>
    </w:pPr>
    <w:rPr>
      <w:rFonts w:ascii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21ED"/>
    <w:pPr>
      <w:numPr>
        <w:numId w:val="2"/>
      </w:numPr>
      <w:autoSpaceDE w:val="0"/>
      <w:autoSpaceDN w:val="0"/>
      <w:adjustRightInd w:val="0"/>
      <w:spacing w:after="0" w:line="240" w:lineRule="auto"/>
      <w:jc w:val="both"/>
      <w:outlineLvl w:val="0"/>
    </w:pPr>
    <w:rPr>
      <w:rFonts w:eastAsia="Times New Roman"/>
      <w:b/>
      <w:bCs/>
      <w:color w:val="000000"/>
      <w:sz w:val="24"/>
      <w:szCs w:val="24"/>
      <w:lang w:val="en-US" w:eastAsia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21ED"/>
    <w:pPr>
      <w:autoSpaceDE w:val="0"/>
      <w:autoSpaceDN w:val="0"/>
      <w:adjustRightInd w:val="0"/>
      <w:spacing w:after="0" w:line="240" w:lineRule="auto"/>
      <w:ind w:firstLine="709"/>
      <w:jc w:val="both"/>
      <w:outlineLvl w:val="1"/>
    </w:pPr>
    <w:rPr>
      <w:rFonts w:eastAsia="Times New Roman"/>
      <w:b/>
      <w:bCs/>
      <w:color w:val="000000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321ED"/>
    <w:rPr>
      <w:rFonts w:ascii="Times New Roman" w:hAnsi="Times New Roman" w:cs="Times New Roman"/>
      <w:b/>
      <w:bCs/>
      <w:color w:val="000000"/>
      <w:sz w:val="24"/>
      <w:szCs w:val="24"/>
      <w:lang w:val="en-US" w:eastAsia="bg-BG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321ED"/>
    <w:rPr>
      <w:rFonts w:ascii="Times New Roman" w:hAnsi="Times New Roman" w:cs="Times New Roman"/>
      <w:b/>
      <w:bCs/>
      <w:color w:val="000000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rsid w:val="00732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321ED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7321ED"/>
    <w:pPr>
      <w:numPr>
        <w:numId w:val="1"/>
      </w:numPr>
      <w:autoSpaceDE w:val="0"/>
      <w:autoSpaceDN w:val="0"/>
      <w:adjustRightInd w:val="0"/>
      <w:spacing w:after="0" w:line="240" w:lineRule="auto"/>
      <w:contextualSpacing/>
      <w:jc w:val="both"/>
    </w:pPr>
    <w:rPr>
      <w:rFonts w:eastAsia="Times New Roman"/>
      <w:color w:val="000000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rsid w:val="00732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321ED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32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21ED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locked/>
    <w:rsid w:val="00A96963"/>
    <w:pPr>
      <w:spacing w:after="0" w:line="240" w:lineRule="auto"/>
      <w:jc w:val="center"/>
    </w:pPr>
    <w:rPr>
      <w:rFonts w:eastAsia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A96963"/>
    <w:rPr>
      <w:rFonts w:ascii="Times New Roman" w:eastAsia="Times New Roman" w:hAnsi="Times New Roman"/>
      <w:b/>
      <w:sz w:val="28"/>
      <w:szCs w:val="20"/>
      <w:lang w:eastAsia="en-US"/>
    </w:rPr>
  </w:style>
  <w:style w:type="paragraph" w:customStyle="1" w:styleId="FR2">
    <w:name w:val="FR2"/>
    <w:rsid w:val="004C5396"/>
    <w:pPr>
      <w:widowControl w:val="0"/>
      <w:suppressAutoHyphens/>
      <w:jc w:val="right"/>
    </w:pPr>
    <w:rPr>
      <w:rFonts w:ascii="Arial" w:eastAsia="Batang" w:hAnsi="Arial" w:cs="Arial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F8EDB-797B-431C-8071-DC09E99B2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1455</Words>
  <Characters>8296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Изисквания и указания</vt:lpstr>
      <vt:lpstr>Изисквания и указания</vt:lpstr>
    </vt:vector>
  </TitlesOfParts>
  <Company>ДНСК</Company>
  <LinksUpToDate>false</LinksUpToDate>
  <CharactersWithSpaces>9732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Изисквания и указания</dc:title>
  <dc:subject>Обществена поръчка за Копирни машини</dc:subject>
  <dc:creator>Стоян Ангелов</dc:creator>
  <cp:lastModifiedBy>Катя Цацова</cp:lastModifiedBy>
  <cp:revision>40</cp:revision>
  <cp:lastPrinted>2015-04-02T10:31:00Z</cp:lastPrinted>
  <dcterms:created xsi:type="dcterms:W3CDTF">2014-02-13T12:28:00Z</dcterms:created>
  <dcterms:modified xsi:type="dcterms:W3CDTF">2015-04-02T13:35:00Z</dcterms:modified>
</cp:coreProperties>
</file>